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E273" w14:textId="01733DC4" w:rsidR="005A1A36" w:rsidRPr="00170E23" w:rsidRDefault="00703CCD" w:rsidP="00B629B0">
      <w:pPr>
        <w:spacing w:after="0" w:line="360" w:lineRule="auto"/>
        <w:rPr>
          <w:rFonts w:asciiTheme="majorHAnsi" w:eastAsia="Aptos" w:hAnsiTheme="majorHAnsi" w:cstheme="majorHAnsi"/>
          <w:kern w:val="2"/>
          <w:sz w:val="28"/>
          <w:szCs w:val="28"/>
        </w:rPr>
      </w:pPr>
      <w:r>
        <w:rPr>
          <w:rFonts w:asciiTheme="majorHAnsi" w:hAnsiTheme="majorHAnsi" w:cstheme="majorHAnsi"/>
          <w:sz w:val="28"/>
          <w:szCs w:val="28"/>
          <w:lang w:val="vi-VN"/>
        </w:rPr>
        <w:t xml:space="preserve">             </w:t>
      </w:r>
      <w:r w:rsidR="00734788" w:rsidRPr="00170E23">
        <w:rPr>
          <w:rFonts w:asciiTheme="majorHAnsi" w:hAnsiTheme="majorHAnsi" w:cstheme="majorHAnsi"/>
          <w:sz w:val="28"/>
          <w:szCs w:val="28"/>
          <w:lang w:val="vi-VN"/>
        </w:rPr>
        <w:t xml:space="preserve">                         </w:t>
      </w:r>
      <w:bookmarkStart w:id="0" w:name="_Hlk200533268"/>
      <w:r>
        <w:rPr>
          <w:rFonts w:asciiTheme="majorHAnsi" w:hAnsiTheme="majorHAnsi" w:cstheme="majorHAnsi"/>
          <w:sz w:val="28"/>
          <w:szCs w:val="28"/>
          <w:lang w:val="vi-VN"/>
        </w:rPr>
        <w:t xml:space="preserve">                </w:t>
      </w:r>
    </w:p>
    <w:bookmarkEnd w:id="0"/>
    <w:p w14:paraId="7EB12772" w14:textId="110C04BD" w:rsidR="00EA0EA2" w:rsidRPr="00B629B0" w:rsidRDefault="00EA0EA2" w:rsidP="004E2A0C">
      <w:pPr>
        <w:spacing w:after="0" w:line="360" w:lineRule="auto"/>
        <w:jc w:val="center"/>
        <w:rPr>
          <w:rFonts w:asciiTheme="majorHAnsi" w:eastAsia="Aptos" w:hAnsiTheme="majorHAnsi" w:cstheme="majorHAnsi"/>
          <w:b/>
          <w:kern w:val="2"/>
          <w:sz w:val="28"/>
          <w:szCs w:val="28"/>
        </w:rPr>
      </w:pPr>
      <w:r w:rsidRPr="00170E23">
        <w:rPr>
          <w:rFonts w:asciiTheme="majorHAnsi" w:eastAsia="Aptos" w:hAnsiTheme="majorHAnsi" w:cstheme="majorHAnsi"/>
          <w:b/>
          <w:kern w:val="2"/>
          <w:sz w:val="28"/>
          <w:szCs w:val="28"/>
          <w:lang w:val="vi-VN"/>
        </w:rPr>
        <w:t xml:space="preserve">TỔNG QUAN BÀI VIẾT GIỚI THIỆU </w:t>
      </w:r>
      <w:r w:rsidR="00B629B0">
        <w:rPr>
          <w:rFonts w:asciiTheme="majorHAnsi" w:eastAsia="Aptos" w:hAnsiTheme="majorHAnsi" w:cstheme="majorHAnsi"/>
          <w:b/>
          <w:kern w:val="2"/>
          <w:sz w:val="28"/>
          <w:szCs w:val="28"/>
        </w:rPr>
        <w:t>CUỐN SÁCH</w:t>
      </w:r>
    </w:p>
    <w:p w14:paraId="5002F3C9" w14:textId="139A8C54" w:rsidR="00B629B0" w:rsidRPr="00B629B0" w:rsidRDefault="00B629B0" w:rsidP="004E2A0C">
      <w:pPr>
        <w:spacing w:after="0" w:line="360" w:lineRule="auto"/>
        <w:jc w:val="center"/>
        <w:rPr>
          <w:rFonts w:asciiTheme="majorHAnsi" w:eastAsia="Aptos" w:hAnsiTheme="majorHAnsi" w:cstheme="majorHAnsi"/>
          <w:b/>
          <w:bCs/>
          <w:iCs/>
          <w:kern w:val="2"/>
          <w:sz w:val="28"/>
          <w:szCs w:val="28"/>
        </w:rPr>
      </w:pPr>
      <w:r>
        <w:rPr>
          <w:rFonts w:asciiTheme="majorHAnsi" w:eastAsia="Aptos" w:hAnsiTheme="majorHAnsi" w:cstheme="majorHAnsi"/>
          <w:b/>
          <w:bCs/>
          <w:iCs/>
          <w:kern w:val="2"/>
          <w:sz w:val="28"/>
          <w:szCs w:val="28"/>
        </w:rPr>
        <w:t>“</w:t>
      </w:r>
      <w:r w:rsidRPr="00B629B0">
        <w:rPr>
          <w:rFonts w:asciiTheme="majorHAnsi" w:eastAsia="Aptos" w:hAnsiTheme="majorHAnsi" w:cstheme="majorHAnsi"/>
          <w:b/>
          <w:bCs/>
          <w:iCs/>
          <w:kern w:val="2"/>
          <w:sz w:val="28"/>
          <w:szCs w:val="28"/>
          <w:lang w:val="vi-VN"/>
        </w:rPr>
        <w:t xml:space="preserve">ĐIỀU CHỈNH MỘT SỐ CHÍNH SÁCH CỦA LIÊN BANG NGA </w:t>
      </w:r>
    </w:p>
    <w:p w14:paraId="25E1E7B1" w14:textId="1BC2E608" w:rsidR="00B629B0" w:rsidRDefault="00B629B0" w:rsidP="004E2A0C">
      <w:pPr>
        <w:spacing w:after="0" w:line="360" w:lineRule="auto"/>
        <w:jc w:val="center"/>
        <w:rPr>
          <w:rFonts w:asciiTheme="majorHAnsi" w:eastAsia="Aptos" w:hAnsiTheme="majorHAnsi" w:cstheme="majorHAnsi"/>
          <w:b/>
          <w:bCs/>
          <w:iCs/>
          <w:kern w:val="2"/>
          <w:sz w:val="28"/>
          <w:szCs w:val="28"/>
        </w:rPr>
      </w:pPr>
      <w:r w:rsidRPr="00B629B0">
        <w:rPr>
          <w:rFonts w:asciiTheme="majorHAnsi" w:eastAsia="Aptos" w:hAnsiTheme="majorHAnsi" w:cstheme="majorHAnsi"/>
          <w:b/>
          <w:bCs/>
          <w:iCs/>
          <w:kern w:val="2"/>
          <w:sz w:val="28"/>
          <w:szCs w:val="28"/>
          <w:lang w:val="vi-VN"/>
        </w:rPr>
        <w:t xml:space="preserve">TỪ XUNG ĐỘT NGA - UKRAINE VÀ TÁC ĐỘNG ĐẾN QUAN HỆ </w:t>
      </w:r>
    </w:p>
    <w:p w14:paraId="48017FEC" w14:textId="3D1F600C" w:rsidR="001D2A73" w:rsidRDefault="00B629B0" w:rsidP="004E2A0C">
      <w:pPr>
        <w:spacing w:after="0" w:line="360" w:lineRule="auto"/>
        <w:jc w:val="center"/>
        <w:rPr>
          <w:rFonts w:asciiTheme="majorHAnsi" w:eastAsia="Aptos" w:hAnsiTheme="majorHAnsi" w:cstheme="majorHAnsi"/>
          <w:b/>
          <w:bCs/>
          <w:iCs/>
          <w:kern w:val="2"/>
          <w:sz w:val="28"/>
          <w:szCs w:val="28"/>
        </w:rPr>
      </w:pPr>
      <w:r w:rsidRPr="00B629B0">
        <w:rPr>
          <w:rFonts w:asciiTheme="majorHAnsi" w:eastAsia="Aptos" w:hAnsiTheme="majorHAnsi" w:cstheme="majorHAnsi"/>
          <w:b/>
          <w:bCs/>
          <w:iCs/>
          <w:kern w:val="2"/>
          <w:sz w:val="28"/>
          <w:szCs w:val="28"/>
          <w:lang w:val="vi-VN"/>
        </w:rPr>
        <w:t>VIỆT NAM - LIÊN BANG NGA</w:t>
      </w:r>
      <w:r>
        <w:rPr>
          <w:rFonts w:asciiTheme="majorHAnsi" w:eastAsia="Aptos" w:hAnsiTheme="majorHAnsi" w:cstheme="majorHAnsi"/>
          <w:b/>
          <w:bCs/>
          <w:iCs/>
          <w:kern w:val="2"/>
          <w:sz w:val="28"/>
          <w:szCs w:val="28"/>
        </w:rPr>
        <w:t>”</w:t>
      </w:r>
    </w:p>
    <w:p w14:paraId="7272A197" w14:textId="77777777" w:rsidR="00220757" w:rsidRPr="00B629B0" w:rsidRDefault="00220757" w:rsidP="004E2A0C">
      <w:pPr>
        <w:spacing w:after="0" w:line="360" w:lineRule="auto"/>
        <w:jc w:val="center"/>
        <w:rPr>
          <w:rFonts w:asciiTheme="majorHAnsi" w:eastAsia="Aptos" w:hAnsiTheme="majorHAnsi" w:cstheme="majorHAnsi"/>
          <w:b/>
          <w:iCs/>
          <w:kern w:val="2"/>
          <w:sz w:val="28"/>
          <w:szCs w:val="28"/>
        </w:rPr>
      </w:pPr>
    </w:p>
    <w:p w14:paraId="7C955387" w14:textId="77777777" w:rsidR="00EA0EA2" w:rsidRPr="00170E23" w:rsidRDefault="002B1A68" w:rsidP="004E2A0C">
      <w:pPr>
        <w:spacing w:after="0" w:line="360" w:lineRule="auto"/>
        <w:ind w:firstLine="720"/>
        <w:jc w:val="both"/>
        <w:rPr>
          <w:rFonts w:asciiTheme="majorHAnsi" w:eastAsia="Aptos" w:hAnsiTheme="majorHAnsi" w:cstheme="majorHAnsi"/>
          <w:b/>
          <w:kern w:val="2"/>
          <w:sz w:val="28"/>
          <w:szCs w:val="28"/>
          <w:lang w:val="vi-VN"/>
        </w:rPr>
      </w:pPr>
      <w:r w:rsidRPr="00170E23">
        <w:rPr>
          <w:rFonts w:asciiTheme="majorHAnsi" w:eastAsia="Aptos" w:hAnsiTheme="majorHAnsi" w:cstheme="majorHAnsi"/>
          <w:b/>
          <w:kern w:val="2"/>
          <w:sz w:val="28"/>
          <w:szCs w:val="28"/>
          <w:lang w:val="vi-VN"/>
        </w:rPr>
        <w:t xml:space="preserve">1. </w:t>
      </w:r>
      <w:r w:rsidR="00EA0EA2" w:rsidRPr="00170E23">
        <w:rPr>
          <w:rFonts w:asciiTheme="majorHAnsi" w:eastAsia="Aptos" w:hAnsiTheme="majorHAnsi" w:cstheme="majorHAnsi"/>
          <w:b/>
          <w:kern w:val="2"/>
          <w:sz w:val="28"/>
          <w:szCs w:val="28"/>
          <w:lang w:val="vi-VN"/>
        </w:rPr>
        <w:t>Giới thiệu thông tin khái quát về sản phẩm khoa học</w:t>
      </w:r>
    </w:p>
    <w:p w14:paraId="0AF83770" w14:textId="77777777" w:rsidR="00220757" w:rsidRDefault="00220757" w:rsidP="004E2A0C">
      <w:pPr>
        <w:pStyle w:val="ListParagraph"/>
        <w:spacing w:after="0" w:line="360" w:lineRule="auto"/>
        <w:jc w:val="both"/>
        <w:rPr>
          <w:rFonts w:asciiTheme="majorHAnsi" w:eastAsia="Aptos" w:hAnsiTheme="majorHAnsi" w:cstheme="majorHAnsi"/>
          <w:bCs/>
          <w:i/>
          <w:kern w:val="2"/>
          <w:sz w:val="28"/>
          <w:szCs w:val="28"/>
        </w:rPr>
      </w:pPr>
      <w:r w:rsidRPr="00220757">
        <w:rPr>
          <w:rFonts w:asciiTheme="majorHAnsi" w:eastAsia="Aptos" w:hAnsiTheme="majorHAnsi" w:cstheme="majorHAnsi"/>
          <w:bCs/>
          <w:kern w:val="2"/>
          <w:sz w:val="28"/>
          <w:szCs w:val="28"/>
          <w:lang w:val="vi-VN"/>
        </w:rPr>
        <w:t>Cuốn sách</w:t>
      </w:r>
      <w:r w:rsidR="00B37064" w:rsidRPr="00220757">
        <w:rPr>
          <w:rFonts w:asciiTheme="majorHAnsi" w:eastAsia="Aptos" w:hAnsiTheme="majorHAnsi" w:cstheme="majorHAnsi"/>
          <w:bCs/>
          <w:kern w:val="2"/>
          <w:sz w:val="28"/>
          <w:szCs w:val="28"/>
          <w:lang w:val="vi-VN"/>
        </w:rPr>
        <w:t xml:space="preserve"> “</w:t>
      </w:r>
      <w:r w:rsidR="00673E02" w:rsidRPr="00220757">
        <w:rPr>
          <w:rFonts w:asciiTheme="majorHAnsi" w:eastAsia="Aptos" w:hAnsiTheme="majorHAnsi" w:cstheme="majorHAnsi"/>
          <w:bCs/>
          <w:i/>
          <w:kern w:val="2"/>
          <w:sz w:val="28"/>
          <w:szCs w:val="28"/>
          <w:lang w:val="vi-VN"/>
        </w:rPr>
        <w:t>Điều c</w:t>
      </w:r>
      <w:r w:rsidR="00877AFC" w:rsidRPr="00220757">
        <w:rPr>
          <w:rFonts w:asciiTheme="majorHAnsi" w:eastAsia="Aptos" w:hAnsiTheme="majorHAnsi" w:cstheme="majorHAnsi"/>
          <w:bCs/>
          <w:i/>
          <w:kern w:val="2"/>
          <w:sz w:val="28"/>
          <w:szCs w:val="28"/>
          <w:lang w:val="vi-VN"/>
        </w:rPr>
        <w:t>h</w:t>
      </w:r>
      <w:r w:rsidR="00673E02" w:rsidRPr="00220757">
        <w:rPr>
          <w:rFonts w:asciiTheme="majorHAnsi" w:eastAsia="Aptos" w:hAnsiTheme="majorHAnsi" w:cstheme="majorHAnsi"/>
          <w:bCs/>
          <w:i/>
          <w:kern w:val="2"/>
          <w:sz w:val="28"/>
          <w:szCs w:val="28"/>
          <w:lang w:val="vi-VN"/>
        </w:rPr>
        <w:t xml:space="preserve">ỉnh một số chính sách của Liên Bang Nga từ xung đột Nga </w:t>
      </w:r>
    </w:p>
    <w:p w14:paraId="568DA51C" w14:textId="5F86971A" w:rsidR="00877AFC" w:rsidRPr="00220757" w:rsidRDefault="00673E02" w:rsidP="00220757">
      <w:pPr>
        <w:spacing w:after="0" w:line="360" w:lineRule="auto"/>
        <w:jc w:val="both"/>
        <w:rPr>
          <w:rFonts w:asciiTheme="majorHAnsi" w:eastAsia="Aptos" w:hAnsiTheme="majorHAnsi" w:cstheme="majorHAnsi"/>
          <w:bCs/>
          <w:spacing w:val="-6"/>
          <w:kern w:val="2"/>
          <w:sz w:val="28"/>
          <w:szCs w:val="28"/>
          <w:lang w:val="vi-VN"/>
        </w:rPr>
      </w:pPr>
      <w:r w:rsidRPr="00220757">
        <w:rPr>
          <w:rFonts w:asciiTheme="majorHAnsi" w:eastAsia="Aptos" w:hAnsiTheme="majorHAnsi" w:cstheme="majorHAnsi"/>
          <w:bCs/>
          <w:i/>
          <w:kern w:val="2"/>
          <w:sz w:val="28"/>
          <w:szCs w:val="28"/>
          <w:lang w:val="vi-VN"/>
        </w:rPr>
        <w:t>- Ukraine và tác động đến quan hệ Việt Nam - Liên Bang Nga</w:t>
      </w:r>
      <w:r w:rsidR="00B37064" w:rsidRPr="00220757">
        <w:rPr>
          <w:rFonts w:asciiTheme="majorHAnsi" w:eastAsia="Aptos" w:hAnsiTheme="majorHAnsi" w:cstheme="majorHAnsi"/>
          <w:bCs/>
          <w:kern w:val="2"/>
          <w:sz w:val="28"/>
          <w:szCs w:val="28"/>
          <w:lang w:val="vi-VN"/>
        </w:rPr>
        <w:t>”</w:t>
      </w:r>
      <w:r w:rsidR="00220757">
        <w:rPr>
          <w:rFonts w:asciiTheme="majorHAnsi" w:eastAsia="Aptos" w:hAnsiTheme="majorHAnsi" w:cstheme="majorHAnsi"/>
          <w:bCs/>
          <w:kern w:val="2"/>
          <w:sz w:val="28"/>
          <w:szCs w:val="28"/>
        </w:rPr>
        <w:t xml:space="preserve"> do</w:t>
      </w:r>
      <w:r w:rsidR="00877AFC">
        <w:rPr>
          <w:rFonts w:asciiTheme="majorHAnsi" w:eastAsia="Aptos" w:hAnsiTheme="majorHAnsi" w:cstheme="majorHAnsi"/>
          <w:kern w:val="2"/>
          <w:sz w:val="28"/>
          <w:szCs w:val="28"/>
          <w:lang w:val="vi-VN"/>
        </w:rPr>
        <w:t xml:space="preserve"> </w:t>
      </w:r>
      <w:r>
        <w:rPr>
          <w:rFonts w:asciiTheme="majorHAnsi" w:eastAsia="Aptos" w:hAnsiTheme="majorHAnsi" w:cstheme="majorHAnsi"/>
          <w:kern w:val="2"/>
          <w:sz w:val="28"/>
          <w:szCs w:val="28"/>
          <w:lang w:val="vi-VN"/>
        </w:rPr>
        <w:t>PGS</w:t>
      </w:r>
      <w:r w:rsidR="00220757">
        <w:rPr>
          <w:rFonts w:asciiTheme="majorHAnsi" w:eastAsia="Aptos" w:hAnsiTheme="majorHAnsi" w:cstheme="majorHAnsi"/>
          <w:kern w:val="2"/>
          <w:sz w:val="28"/>
          <w:szCs w:val="28"/>
        </w:rPr>
        <w:t>,</w:t>
      </w:r>
      <w:r>
        <w:rPr>
          <w:rFonts w:asciiTheme="majorHAnsi" w:eastAsia="Aptos" w:hAnsiTheme="majorHAnsi" w:cstheme="majorHAnsi"/>
          <w:kern w:val="2"/>
          <w:sz w:val="28"/>
          <w:szCs w:val="28"/>
          <w:lang w:val="vi-VN"/>
        </w:rPr>
        <w:t xml:space="preserve">TS. Nguyễn </w:t>
      </w:r>
      <w:r w:rsidRPr="00220757">
        <w:rPr>
          <w:rFonts w:asciiTheme="majorHAnsi" w:eastAsia="Aptos" w:hAnsiTheme="majorHAnsi" w:cstheme="majorHAnsi"/>
          <w:spacing w:val="-6"/>
          <w:kern w:val="2"/>
          <w:sz w:val="28"/>
          <w:szCs w:val="28"/>
          <w:lang w:val="vi-VN"/>
        </w:rPr>
        <w:t>Chiến Thắng</w:t>
      </w:r>
      <w:r w:rsidR="00220757" w:rsidRPr="00220757">
        <w:rPr>
          <w:rFonts w:asciiTheme="majorHAnsi" w:eastAsia="Aptos" w:hAnsiTheme="majorHAnsi" w:cstheme="majorHAnsi"/>
          <w:spacing w:val="-6"/>
          <w:kern w:val="2"/>
          <w:sz w:val="28"/>
          <w:szCs w:val="28"/>
          <w:lang w:val="vi-VN"/>
        </w:rPr>
        <w:t xml:space="preserve"> làm chủ biên,</w:t>
      </w:r>
      <w:r w:rsidR="00220757" w:rsidRPr="00220757">
        <w:rPr>
          <w:rFonts w:asciiTheme="majorHAnsi" w:eastAsia="Aptos" w:hAnsiTheme="majorHAnsi" w:cstheme="majorHAnsi"/>
          <w:bCs/>
          <w:spacing w:val="-6"/>
          <w:kern w:val="2"/>
          <w:sz w:val="28"/>
          <w:szCs w:val="28"/>
          <w:lang w:val="vi-VN"/>
        </w:rPr>
        <w:t xml:space="preserve"> n</w:t>
      </w:r>
      <w:r w:rsidR="00877AFC" w:rsidRPr="00220757">
        <w:rPr>
          <w:rFonts w:asciiTheme="majorHAnsi" w:eastAsia="Aptos" w:hAnsiTheme="majorHAnsi" w:cstheme="majorHAnsi"/>
          <w:spacing w:val="-6"/>
          <w:kern w:val="2"/>
          <w:sz w:val="28"/>
          <w:szCs w:val="28"/>
          <w:lang w:val="vi-VN"/>
        </w:rPr>
        <w:t>hà xuất bản</w:t>
      </w:r>
      <w:r w:rsidR="00220757" w:rsidRPr="00220757">
        <w:rPr>
          <w:rFonts w:asciiTheme="majorHAnsi" w:eastAsia="Aptos" w:hAnsiTheme="majorHAnsi" w:cstheme="majorHAnsi"/>
          <w:spacing w:val="-6"/>
          <w:kern w:val="2"/>
          <w:sz w:val="28"/>
          <w:szCs w:val="28"/>
          <w:lang w:val="vi-VN"/>
        </w:rPr>
        <w:t xml:space="preserve"> </w:t>
      </w:r>
      <w:r w:rsidR="00877AFC" w:rsidRPr="00220757">
        <w:rPr>
          <w:rFonts w:asciiTheme="majorHAnsi" w:eastAsia="Aptos" w:hAnsiTheme="majorHAnsi" w:cstheme="majorHAnsi"/>
          <w:spacing w:val="-6"/>
          <w:kern w:val="2"/>
          <w:sz w:val="28"/>
          <w:szCs w:val="28"/>
          <w:lang w:val="vi-VN"/>
        </w:rPr>
        <w:t>Khoa học xã hộ</w:t>
      </w:r>
      <w:r w:rsidRPr="00220757">
        <w:rPr>
          <w:rFonts w:asciiTheme="majorHAnsi" w:eastAsia="Aptos" w:hAnsiTheme="majorHAnsi" w:cstheme="majorHAnsi"/>
          <w:spacing w:val="-6"/>
          <w:kern w:val="2"/>
          <w:sz w:val="28"/>
          <w:szCs w:val="28"/>
          <w:lang w:val="vi-VN"/>
        </w:rPr>
        <w:t xml:space="preserve">i </w:t>
      </w:r>
      <w:r w:rsidR="00220757" w:rsidRPr="00220757">
        <w:rPr>
          <w:rFonts w:asciiTheme="majorHAnsi" w:eastAsia="Aptos" w:hAnsiTheme="majorHAnsi" w:cstheme="majorHAnsi"/>
          <w:spacing w:val="-6"/>
          <w:kern w:val="2"/>
          <w:sz w:val="28"/>
          <w:szCs w:val="28"/>
          <w:lang w:val="vi-VN"/>
        </w:rPr>
        <w:t xml:space="preserve"> xuất bản t</w:t>
      </w:r>
      <w:r w:rsidRPr="00220757">
        <w:rPr>
          <w:rFonts w:asciiTheme="majorHAnsi" w:eastAsia="Aptos" w:hAnsiTheme="majorHAnsi" w:cstheme="majorHAnsi"/>
          <w:spacing w:val="-6"/>
          <w:kern w:val="2"/>
          <w:sz w:val="28"/>
          <w:szCs w:val="28"/>
          <w:lang w:val="vi-VN"/>
        </w:rPr>
        <w:t>háng 11</w:t>
      </w:r>
      <w:r w:rsidR="00220757" w:rsidRPr="00220757">
        <w:rPr>
          <w:rFonts w:asciiTheme="majorHAnsi" w:eastAsia="Aptos" w:hAnsiTheme="majorHAnsi" w:cstheme="majorHAnsi"/>
          <w:spacing w:val="-6"/>
          <w:kern w:val="2"/>
          <w:sz w:val="28"/>
          <w:szCs w:val="28"/>
          <w:lang w:val="vi-VN"/>
        </w:rPr>
        <w:t xml:space="preserve"> năm </w:t>
      </w:r>
      <w:r w:rsidR="00877AFC" w:rsidRPr="00220757">
        <w:rPr>
          <w:rFonts w:asciiTheme="majorHAnsi" w:eastAsia="Aptos" w:hAnsiTheme="majorHAnsi" w:cstheme="majorHAnsi"/>
          <w:spacing w:val="-6"/>
          <w:kern w:val="2"/>
          <w:sz w:val="28"/>
          <w:szCs w:val="28"/>
          <w:lang w:val="vi-VN"/>
        </w:rPr>
        <w:t>2025</w:t>
      </w:r>
    </w:p>
    <w:p w14:paraId="32C7C54B" w14:textId="5C013EAF" w:rsidR="00B37064" w:rsidRDefault="00220757" w:rsidP="004E2A0C">
      <w:pPr>
        <w:spacing w:after="0" w:line="360" w:lineRule="auto"/>
        <w:ind w:firstLine="720"/>
        <w:jc w:val="both"/>
        <w:rPr>
          <w:rFonts w:asciiTheme="majorHAnsi" w:eastAsia="Aptos" w:hAnsiTheme="majorHAnsi" w:cstheme="majorHAnsi"/>
          <w:kern w:val="2"/>
          <w:sz w:val="28"/>
          <w:szCs w:val="28"/>
          <w:lang w:val="vi-VN"/>
        </w:rPr>
      </w:pPr>
      <w:r w:rsidRPr="00220757">
        <w:rPr>
          <w:rFonts w:asciiTheme="majorHAnsi" w:eastAsia="Aptos" w:hAnsiTheme="majorHAnsi" w:cstheme="majorHAnsi"/>
          <w:kern w:val="2"/>
          <w:sz w:val="28"/>
          <w:szCs w:val="28"/>
          <w:lang w:val="vi-VN"/>
        </w:rPr>
        <w:t>Nội dung cuốn sách g</w:t>
      </w:r>
      <w:r w:rsidR="00B37064" w:rsidRPr="00170E23">
        <w:rPr>
          <w:rFonts w:asciiTheme="majorHAnsi" w:eastAsia="Aptos" w:hAnsiTheme="majorHAnsi" w:cstheme="majorHAnsi"/>
          <w:kern w:val="2"/>
          <w:sz w:val="28"/>
          <w:szCs w:val="28"/>
          <w:lang w:val="vi-VN"/>
        </w:rPr>
        <w:t>ồ</w:t>
      </w:r>
      <w:r w:rsidR="00170E23">
        <w:rPr>
          <w:rFonts w:asciiTheme="majorHAnsi" w:eastAsia="Aptos" w:hAnsiTheme="majorHAnsi" w:cstheme="majorHAnsi"/>
          <w:kern w:val="2"/>
          <w:sz w:val="28"/>
          <w:szCs w:val="28"/>
          <w:lang w:val="vi-VN"/>
        </w:rPr>
        <w:t xml:space="preserve">m có </w:t>
      </w:r>
      <w:r w:rsidR="007F3122">
        <w:rPr>
          <w:rFonts w:asciiTheme="majorHAnsi" w:eastAsia="Aptos" w:hAnsiTheme="majorHAnsi" w:cstheme="majorHAnsi"/>
          <w:kern w:val="2"/>
          <w:sz w:val="28"/>
          <w:szCs w:val="28"/>
          <w:lang w:val="vi-VN"/>
        </w:rPr>
        <w:t>0</w:t>
      </w:r>
      <w:r w:rsidR="00170E23">
        <w:rPr>
          <w:rFonts w:asciiTheme="majorHAnsi" w:eastAsia="Aptos" w:hAnsiTheme="majorHAnsi" w:cstheme="majorHAnsi"/>
          <w:kern w:val="2"/>
          <w:sz w:val="28"/>
          <w:szCs w:val="28"/>
          <w:lang w:val="vi-VN"/>
        </w:rPr>
        <w:t>3</w:t>
      </w:r>
      <w:r w:rsidR="00B37064" w:rsidRPr="00170E23">
        <w:rPr>
          <w:rFonts w:asciiTheme="majorHAnsi" w:eastAsia="Aptos" w:hAnsiTheme="majorHAnsi" w:cstheme="majorHAnsi"/>
          <w:kern w:val="2"/>
          <w:sz w:val="28"/>
          <w:szCs w:val="28"/>
          <w:lang w:val="vi-VN"/>
        </w:rPr>
        <w:t xml:space="preserve"> </w:t>
      </w:r>
      <w:r w:rsidR="00673E02">
        <w:rPr>
          <w:rFonts w:asciiTheme="majorHAnsi" w:eastAsia="Aptos" w:hAnsiTheme="majorHAnsi" w:cstheme="majorHAnsi"/>
          <w:kern w:val="2"/>
          <w:sz w:val="28"/>
          <w:szCs w:val="28"/>
          <w:lang w:val="vi-VN"/>
        </w:rPr>
        <w:t>chương</w:t>
      </w:r>
    </w:p>
    <w:p w14:paraId="5EB56754" w14:textId="21C09438" w:rsidR="00170E23" w:rsidRPr="00673E02" w:rsidRDefault="00673E02" w:rsidP="00220757">
      <w:pPr>
        <w:spacing w:after="0" w:line="360" w:lineRule="auto"/>
        <w:ind w:firstLine="720"/>
        <w:jc w:val="both"/>
        <w:rPr>
          <w:bCs/>
          <w:color w:val="000000"/>
          <w:sz w:val="28"/>
          <w:szCs w:val="28"/>
          <w:lang w:val="vi-VN"/>
        </w:rPr>
      </w:pPr>
      <w:r w:rsidRPr="00673E02">
        <w:rPr>
          <w:bCs/>
          <w:i/>
          <w:color w:val="000000"/>
          <w:sz w:val="28"/>
          <w:szCs w:val="28"/>
          <w:lang w:val="vi-VN"/>
        </w:rPr>
        <w:t>Chương</w:t>
      </w:r>
      <w:r w:rsidR="00170E23" w:rsidRPr="00673E02">
        <w:rPr>
          <w:bCs/>
          <w:i/>
          <w:color w:val="000000"/>
          <w:sz w:val="28"/>
          <w:szCs w:val="28"/>
          <w:lang w:val="vi-VN"/>
        </w:rPr>
        <w:t xml:space="preserve"> 1</w:t>
      </w:r>
      <w:r w:rsidR="00170E23" w:rsidRPr="00170E23">
        <w:rPr>
          <w:bCs/>
          <w:i/>
          <w:color w:val="000000"/>
          <w:sz w:val="28"/>
          <w:szCs w:val="28"/>
          <w:lang w:val="vi-VN"/>
        </w:rPr>
        <w:t xml:space="preserve">: </w:t>
      </w:r>
      <w:r w:rsidRPr="00673E02">
        <w:rPr>
          <w:bCs/>
          <w:color w:val="000000"/>
          <w:sz w:val="28"/>
          <w:szCs w:val="28"/>
          <w:lang w:val="vi-VN"/>
        </w:rPr>
        <w:t>Tổng quan về xung đột Nga - Ukraine và tác động đến sự điều chỉnh chính sách của Liên Bang Nga</w:t>
      </w:r>
    </w:p>
    <w:p w14:paraId="1BDD3B43" w14:textId="3FCFE9B9" w:rsidR="00170E23" w:rsidRDefault="00673E02" w:rsidP="00220757">
      <w:pPr>
        <w:spacing w:after="0" w:line="360" w:lineRule="auto"/>
        <w:ind w:firstLine="720"/>
        <w:jc w:val="both"/>
        <w:rPr>
          <w:b/>
          <w:bCs/>
          <w:color w:val="000000"/>
          <w:sz w:val="28"/>
          <w:szCs w:val="28"/>
          <w:lang w:val="vi-VN"/>
        </w:rPr>
      </w:pPr>
      <w:r w:rsidRPr="00673E02">
        <w:rPr>
          <w:bCs/>
          <w:i/>
          <w:color w:val="000000"/>
          <w:sz w:val="28"/>
          <w:szCs w:val="28"/>
          <w:lang w:val="vi-VN"/>
        </w:rPr>
        <w:t>Chương 2</w:t>
      </w:r>
      <w:r w:rsidR="00170E23" w:rsidRPr="00170E23">
        <w:rPr>
          <w:bCs/>
          <w:color w:val="000000"/>
          <w:sz w:val="28"/>
          <w:szCs w:val="28"/>
          <w:lang w:val="vi-VN"/>
        </w:rPr>
        <w:t xml:space="preserve">: </w:t>
      </w:r>
      <w:r w:rsidRPr="00673E02">
        <w:rPr>
          <w:bCs/>
          <w:color w:val="000000"/>
          <w:sz w:val="28"/>
          <w:szCs w:val="28"/>
          <w:lang w:val="vi-VN"/>
        </w:rPr>
        <w:t>Thực trạng điều chỉnh một số chính sách của Liên Bang Nga từ xung đột Nga - Ukraine</w:t>
      </w:r>
    </w:p>
    <w:p w14:paraId="1E7E9361" w14:textId="244348BF" w:rsidR="00170E23" w:rsidRPr="00AE7C02" w:rsidRDefault="00673E02" w:rsidP="00220757">
      <w:pPr>
        <w:spacing w:after="0" w:line="360" w:lineRule="auto"/>
        <w:ind w:firstLine="720"/>
        <w:jc w:val="both"/>
        <w:rPr>
          <w:bCs/>
          <w:color w:val="000000"/>
          <w:sz w:val="28"/>
          <w:szCs w:val="28"/>
          <w:lang w:val="vi-VN"/>
        </w:rPr>
      </w:pPr>
      <w:r w:rsidRPr="00673E02">
        <w:rPr>
          <w:bCs/>
          <w:i/>
          <w:color w:val="000000"/>
          <w:sz w:val="28"/>
          <w:szCs w:val="28"/>
          <w:lang w:val="vi-VN"/>
        </w:rPr>
        <w:t>Chương</w:t>
      </w:r>
      <w:r w:rsidR="00170E23" w:rsidRPr="00673E02">
        <w:rPr>
          <w:bCs/>
          <w:i/>
          <w:color w:val="000000"/>
          <w:sz w:val="28"/>
          <w:szCs w:val="28"/>
          <w:lang w:val="vi-VN"/>
        </w:rPr>
        <w:t xml:space="preserve"> 3:</w:t>
      </w:r>
      <w:r w:rsidR="00170E23" w:rsidRPr="00170E23">
        <w:rPr>
          <w:b/>
          <w:bCs/>
          <w:i/>
          <w:color w:val="000000"/>
          <w:sz w:val="28"/>
          <w:szCs w:val="28"/>
          <w:lang w:val="vi-VN"/>
        </w:rPr>
        <w:t xml:space="preserve"> </w:t>
      </w:r>
      <w:r w:rsidRPr="00AE7C02">
        <w:rPr>
          <w:bCs/>
          <w:color w:val="000000"/>
          <w:sz w:val="28"/>
          <w:szCs w:val="28"/>
          <w:lang w:val="vi-VN"/>
        </w:rPr>
        <w:t>Tác động của điều chỉnh chính sách đến quan hệ Việt Nam - Liên Bang Nga</w:t>
      </w:r>
    </w:p>
    <w:p w14:paraId="62855106" w14:textId="3AF9EFA6" w:rsidR="00EA0EA2" w:rsidRPr="00170E23" w:rsidRDefault="00EA0EA2" w:rsidP="004E2A0C">
      <w:pPr>
        <w:spacing w:after="0" w:line="360" w:lineRule="auto"/>
        <w:ind w:firstLine="720"/>
        <w:jc w:val="both"/>
        <w:rPr>
          <w:rFonts w:asciiTheme="majorHAnsi" w:eastAsia="Aptos" w:hAnsiTheme="majorHAnsi" w:cstheme="majorHAnsi"/>
          <w:b/>
          <w:kern w:val="2"/>
          <w:sz w:val="28"/>
          <w:szCs w:val="28"/>
          <w:lang w:val="vi-VN"/>
        </w:rPr>
      </w:pPr>
      <w:r w:rsidRPr="00170E23">
        <w:rPr>
          <w:rFonts w:asciiTheme="majorHAnsi" w:eastAsia="Aptos" w:hAnsiTheme="majorHAnsi" w:cstheme="majorHAnsi"/>
          <w:b/>
          <w:kern w:val="2"/>
          <w:sz w:val="28"/>
          <w:szCs w:val="28"/>
          <w:lang w:val="vi-VN"/>
        </w:rPr>
        <w:t>2</w:t>
      </w:r>
      <w:r w:rsidRPr="00170E23">
        <w:rPr>
          <w:rFonts w:asciiTheme="majorHAnsi" w:eastAsia="Aptos" w:hAnsiTheme="majorHAnsi" w:cstheme="majorHAnsi"/>
          <w:kern w:val="2"/>
          <w:sz w:val="28"/>
          <w:szCs w:val="28"/>
          <w:lang w:val="vi-VN"/>
        </w:rPr>
        <w:t xml:space="preserve">. </w:t>
      </w:r>
      <w:r w:rsidR="00220757">
        <w:rPr>
          <w:rFonts w:asciiTheme="majorHAnsi" w:eastAsia="Aptos" w:hAnsiTheme="majorHAnsi" w:cstheme="majorHAnsi"/>
          <w:b/>
          <w:kern w:val="2"/>
          <w:sz w:val="28"/>
          <w:szCs w:val="28"/>
        </w:rPr>
        <w:t>L</w:t>
      </w:r>
      <w:r w:rsidRPr="00170E23">
        <w:rPr>
          <w:rFonts w:asciiTheme="majorHAnsi" w:eastAsia="Aptos" w:hAnsiTheme="majorHAnsi" w:cstheme="majorHAnsi"/>
          <w:b/>
          <w:kern w:val="2"/>
          <w:sz w:val="28"/>
          <w:szCs w:val="28"/>
          <w:lang w:val="vi-VN"/>
        </w:rPr>
        <w:t>ý do chọn sản phẩm khoa học</w:t>
      </w:r>
    </w:p>
    <w:p w14:paraId="7C5BA9CF" w14:textId="7063D865" w:rsidR="00441628" w:rsidRDefault="00441628" w:rsidP="00441628">
      <w:pPr>
        <w:spacing w:after="0" w:line="360" w:lineRule="auto"/>
        <w:ind w:firstLine="720"/>
        <w:jc w:val="both"/>
        <w:rPr>
          <w:rFonts w:asciiTheme="majorHAnsi" w:eastAsia="Aptos" w:hAnsiTheme="majorHAnsi" w:cstheme="majorHAnsi"/>
          <w:kern w:val="2"/>
          <w:sz w:val="28"/>
          <w:szCs w:val="28"/>
          <w:lang w:val="vi-VN"/>
        </w:rPr>
      </w:pPr>
      <w:r>
        <w:rPr>
          <w:rFonts w:asciiTheme="majorHAnsi" w:eastAsia="Aptos" w:hAnsiTheme="majorHAnsi" w:cstheme="majorHAnsi"/>
          <w:kern w:val="2"/>
          <w:sz w:val="28"/>
          <w:szCs w:val="28"/>
          <w:lang w:val="vi-VN"/>
        </w:rPr>
        <w:t xml:space="preserve">- </w:t>
      </w:r>
      <w:r w:rsidRPr="00441628">
        <w:rPr>
          <w:rFonts w:asciiTheme="majorHAnsi" w:eastAsia="Aptos" w:hAnsiTheme="majorHAnsi" w:cstheme="majorHAnsi"/>
          <w:kern w:val="2"/>
          <w:sz w:val="28"/>
          <w:szCs w:val="28"/>
          <w:lang w:val="vi-VN"/>
        </w:rPr>
        <w:t>Thực hiện chủ trương của Ban Giám đốc về phát triển văn hoá đọc tại Học viện Chính trị khu vực 1 nhằm nâng cao chất lượng thực hiện các nhiệm vụ đào tạo, bồi dưỡng và nghiên cứu khoa học của Học việ</w:t>
      </w:r>
      <w:r>
        <w:rPr>
          <w:rFonts w:asciiTheme="majorHAnsi" w:eastAsia="Aptos" w:hAnsiTheme="majorHAnsi" w:cstheme="majorHAnsi"/>
          <w:kern w:val="2"/>
          <w:sz w:val="28"/>
          <w:szCs w:val="28"/>
          <w:lang w:val="vi-VN"/>
        </w:rPr>
        <w:t>n.</w:t>
      </w:r>
    </w:p>
    <w:p w14:paraId="7567241F" w14:textId="638E6CF2" w:rsidR="00170E23" w:rsidRPr="00170E23" w:rsidRDefault="00B37064" w:rsidP="00170E23">
      <w:pPr>
        <w:spacing w:after="0" w:line="360" w:lineRule="auto"/>
        <w:jc w:val="both"/>
        <w:rPr>
          <w:rFonts w:asciiTheme="majorHAnsi" w:eastAsia="Aptos" w:hAnsiTheme="majorHAnsi" w:cstheme="majorHAnsi"/>
          <w:kern w:val="2"/>
          <w:sz w:val="28"/>
          <w:szCs w:val="28"/>
          <w:lang w:val="vi-VN"/>
        </w:rPr>
      </w:pPr>
      <w:r w:rsidRPr="00170E23">
        <w:rPr>
          <w:rFonts w:asciiTheme="majorHAnsi" w:eastAsia="Aptos" w:hAnsiTheme="majorHAnsi" w:cstheme="majorHAnsi"/>
          <w:kern w:val="2"/>
          <w:sz w:val="28"/>
          <w:szCs w:val="28"/>
          <w:lang w:val="vi-VN"/>
        </w:rPr>
        <w:t xml:space="preserve">          - Phục vụ công tác nghiên cứu, giảng dạy môn Quan hệ quốc tế: </w:t>
      </w:r>
      <w:r w:rsidR="00170E23" w:rsidRPr="00170E23">
        <w:rPr>
          <w:rFonts w:asciiTheme="majorHAnsi" w:eastAsia="Aptos" w:hAnsiTheme="majorHAnsi" w:cstheme="majorHAnsi"/>
          <w:kern w:val="2"/>
          <w:sz w:val="28"/>
          <w:szCs w:val="28"/>
          <w:lang w:val="vi-VN"/>
        </w:rPr>
        <w:t>Phục vụ công tác nghiên cứu, giảng dạy môn Quan hệ quốc tế: Nội dung cuốn sách phục vụ trực tiếp cho chuyên đề 1,2 3 và 7 của môn Quan hệ quốc tế: “Quan hệ quốc tế và hệ thống quan hệ quốc tế hiện nay”; “Cục diện thế giới” và “Điều chỉnh chiến lược của các nước lớn hiện nay”, “Đường lối đối ngoại và chủ trương chủ động, tích cực hội nhập quốc tế của Đảng và Nhà nước Việt Nam”. Bên cạnh đó cuốn sách có giá trị tham khảo trong giảng dạy môn Chính trị học</w:t>
      </w:r>
      <w:r w:rsidR="00170E23">
        <w:rPr>
          <w:rFonts w:asciiTheme="majorHAnsi" w:eastAsia="Aptos" w:hAnsiTheme="majorHAnsi" w:cstheme="majorHAnsi"/>
          <w:kern w:val="2"/>
          <w:sz w:val="28"/>
          <w:szCs w:val="28"/>
          <w:lang w:val="vi-VN"/>
        </w:rPr>
        <w:t>.</w:t>
      </w:r>
    </w:p>
    <w:p w14:paraId="30C0C215" w14:textId="77777777" w:rsidR="00615672" w:rsidRPr="00170E23" w:rsidRDefault="00EA0EA2" w:rsidP="004E2A0C">
      <w:pPr>
        <w:spacing w:after="0" w:line="360" w:lineRule="auto"/>
        <w:ind w:firstLine="720"/>
        <w:jc w:val="both"/>
        <w:rPr>
          <w:rFonts w:asciiTheme="majorHAnsi" w:eastAsia="Aptos" w:hAnsiTheme="majorHAnsi" w:cstheme="majorHAnsi"/>
          <w:b/>
          <w:bCs/>
          <w:kern w:val="2"/>
          <w:sz w:val="28"/>
          <w:szCs w:val="28"/>
          <w:lang w:val="vi-VN"/>
        </w:rPr>
      </w:pPr>
      <w:r w:rsidRPr="00170E23">
        <w:rPr>
          <w:rFonts w:asciiTheme="majorHAnsi" w:eastAsia="Aptos" w:hAnsiTheme="majorHAnsi" w:cstheme="majorHAnsi"/>
          <w:b/>
          <w:bCs/>
          <w:kern w:val="2"/>
          <w:sz w:val="28"/>
          <w:szCs w:val="28"/>
          <w:lang w:val="vi-VN"/>
        </w:rPr>
        <w:t>3. Giới thiệu nội dung</w:t>
      </w:r>
      <w:r w:rsidR="00B41181" w:rsidRPr="00170E23">
        <w:rPr>
          <w:rFonts w:asciiTheme="majorHAnsi" w:eastAsia="Aptos" w:hAnsiTheme="majorHAnsi" w:cstheme="majorHAnsi"/>
          <w:b/>
          <w:bCs/>
          <w:kern w:val="2"/>
          <w:sz w:val="28"/>
          <w:szCs w:val="28"/>
          <w:lang w:val="vi-VN"/>
        </w:rPr>
        <w:t xml:space="preserve"> </w:t>
      </w:r>
      <w:r w:rsidRPr="00170E23">
        <w:rPr>
          <w:rFonts w:asciiTheme="majorHAnsi" w:eastAsia="Aptos" w:hAnsiTheme="majorHAnsi" w:cstheme="majorHAnsi"/>
          <w:b/>
          <w:bCs/>
          <w:kern w:val="2"/>
          <w:sz w:val="28"/>
          <w:szCs w:val="28"/>
          <w:lang w:val="vi-VN"/>
        </w:rPr>
        <w:t>của sản phẩm khoa học</w:t>
      </w:r>
    </w:p>
    <w:p w14:paraId="2053A214" w14:textId="2A1A83BB" w:rsidR="00C669E7" w:rsidRPr="00170E23" w:rsidRDefault="002B1A68" w:rsidP="004E2A0C">
      <w:pPr>
        <w:spacing w:after="0" w:line="360" w:lineRule="auto"/>
        <w:ind w:firstLine="720"/>
        <w:jc w:val="both"/>
        <w:rPr>
          <w:rFonts w:asciiTheme="majorHAnsi" w:eastAsia="Aptos" w:hAnsiTheme="majorHAnsi" w:cstheme="majorHAnsi"/>
          <w:b/>
          <w:bCs/>
          <w:i/>
          <w:iCs/>
          <w:kern w:val="2"/>
          <w:sz w:val="28"/>
          <w:szCs w:val="28"/>
          <w:lang w:val="vi-VN"/>
        </w:rPr>
      </w:pPr>
      <w:r w:rsidRPr="00170E23">
        <w:rPr>
          <w:rFonts w:asciiTheme="majorHAnsi" w:eastAsia="Aptos" w:hAnsiTheme="majorHAnsi" w:cstheme="majorHAnsi"/>
          <w:b/>
          <w:i/>
          <w:iCs/>
          <w:kern w:val="2"/>
          <w:sz w:val="28"/>
          <w:szCs w:val="28"/>
          <w:lang w:val="vi-VN"/>
        </w:rPr>
        <w:t xml:space="preserve">3.1. Nội dung tổng quan của </w:t>
      </w:r>
      <w:r w:rsidRPr="00170E23">
        <w:rPr>
          <w:rFonts w:asciiTheme="majorHAnsi" w:eastAsia="Aptos" w:hAnsiTheme="majorHAnsi" w:cstheme="majorHAnsi"/>
          <w:b/>
          <w:bCs/>
          <w:i/>
          <w:iCs/>
          <w:kern w:val="2"/>
          <w:sz w:val="28"/>
          <w:szCs w:val="28"/>
          <w:lang w:val="vi-VN"/>
        </w:rPr>
        <w:t>sản phẩm khoa họ</w:t>
      </w:r>
      <w:r w:rsidR="00C669E7" w:rsidRPr="00170E23">
        <w:rPr>
          <w:rFonts w:asciiTheme="majorHAnsi" w:eastAsia="Aptos" w:hAnsiTheme="majorHAnsi" w:cstheme="majorHAnsi"/>
          <w:b/>
          <w:bCs/>
          <w:i/>
          <w:iCs/>
          <w:kern w:val="2"/>
          <w:sz w:val="28"/>
          <w:szCs w:val="28"/>
          <w:lang w:val="vi-VN"/>
        </w:rPr>
        <w:t>c</w:t>
      </w:r>
    </w:p>
    <w:p w14:paraId="4CC2DB03" w14:textId="72514E2A" w:rsidR="00170E23" w:rsidRPr="00220757" w:rsidRDefault="00170E23" w:rsidP="00673E02">
      <w:pPr>
        <w:spacing w:after="0" w:line="360" w:lineRule="auto"/>
        <w:ind w:firstLine="720"/>
        <w:jc w:val="both"/>
        <w:rPr>
          <w:rFonts w:asciiTheme="majorHAnsi" w:hAnsiTheme="majorHAnsi" w:cstheme="majorHAnsi"/>
          <w:sz w:val="28"/>
          <w:szCs w:val="28"/>
          <w:shd w:val="clear" w:color="auto" w:fill="FFFFFF"/>
          <w:lang w:val="vi-VN"/>
        </w:rPr>
      </w:pPr>
      <w:r w:rsidRPr="00170E23">
        <w:rPr>
          <w:rFonts w:asciiTheme="majorHAnsi" w:hAnsiTheme="majorHAnsi" w:cstheme="majorHAnsi"/>
          <w:bCs/>
          <w:i/>
          <w:sz w:val="28"/>
          <w:szCs w:val="28"/>
          <w:shd w:val="clear" w:color="auto" w:fill="FFFFFF"/>
          <w:lang w:val="vi-VN"/>
        </w:rPr>
        <w:lastRenderedPageBreak/>
        <w:t xml:space="preserve">Nội dung 1: </w:t>
      </w:r>
      <w:r w:rsidR="00673E02" w:rsidRPr="00220757">
        <w:rPr>
          <w:rFonts w:asciiTheme="majorHAnsi" w:hAnsiTheme="majorHAnsi" w:cstheme="majorHAnsi"/>
          <w:sz w:val="28"/>
          <w:szCs w:val="28"/>
          <w:shd w:val="clear" w:color="auto" w:fill="FFFFFF"/>
          <w:lang w:val="vi-VN"/>
        </w:rPr>
        <w:t>Tổng quan về xung đột Nga - Ukraine và tác động đến sự điều chỉnh chính sách của Liên Bang Nga</w:t>
      </w:r>
    </w:p>
    <w:p w14:paraId="2A8B4637" w14:textId="1D72FC6C" w:rsidR="00AE5E41" w:rsidRDefault="00F93C92" w:rsidP="00F93C92">
      <w:pPr>
        <w:spacing w:after="0" w:line="360" w:lineRule="auto"/>
        <w:ind w:firstLine="720"/>
        <w:jc w:val="both"/>
        <w:rPr>
          <w:rFonts w:asciiTheme="majorHAnsi" w:hAnsiTheme="majorHAnsi" w:cstheme="majorHAnsi"/>
          <w:iCs/>
          <w:sz w:val="28"/>
          <w:szCs w:val="28"/>
          <w:shd w:val="clear" w:color="auto" w:fill="FFFFFF"/>
          <w:lang w:val="vi-VN"/>
        </w:rPr>
      </w:pPr>
      <w:r w:rsidRPr="00B629B0">
        <w:rPr>
          <w:rFonts w:asciiTheme="majorHAnsi" w:hAnsiTheme="majorHAnsi" w:cstheme="majorHAnsi"/>
          <w:iCs/>
          <w:sz w:val="28"/>
          <w:szCs w:val="28"/>
          <w:shd w:val="clear" w:color="auto" w:fill="FFFFFF"/>
          <w:lang w:val="vi-VN"/>
        </w:rPr>
        <w:t xml:space="preserve">Chương 1 của cuốn sách làm rõ các nội dung: </w:t>
      </w:r>
      <w:r>
        <w:rPr>
          <w:rFonts w:asciiTheme="majorHAnsi" w:hAnsiTheme="majorHAnsi" w:cstheme="majorHAnsi"/>
          <w:iCs/>
          <w:sz w:val="28"/>
          <w:szCs w:val="28"/>
          <w:shd w:val="clear" w:color="auto" w:fill="FFFFFF"/>
          <w:lang w:val="vi-VN"/>
        </w:rPr>
        <w:t>X</w:t>
      </w:r>
      <w:r w:rsidR="00673E02" w:rsidRPr="00673E02">
        <w:rPr>
          <w:rFonts w:asciiTheme="majorHAnsi" w:hAnsiTheme="majorHAnsi" w:cstheme="majorHAnsi"/>
          <w:iCs/>
          <w:sz w:val="28"/>
          <w:szCs w:val="28"/>
          <w:shd w:val="clear" w:color="auto" w:fill="FFFFFF"/>
          <w:lang w:val="vi-VN"/>
        </w:rPr>
        <w:t>ung đột Nga - Ukraine: Nguyên nhân; Lập trường và quan điểm của các bên về cuộc xung đột; Mục tiêu và các lệnh trừng phạt của phương Tây</w:t>
      </w:r>
      <w:r w:rsidR="00AE5E41">
        <w:rPr>
          <w:rFonts w:asciiTheme="majorHAnsi" w:hAnsiTheme="majorHAnsi" w:cstheme="majorHAnsi"/>
          <w:iCs/>
          <w:sz w:val="28"/>
          <w:szCs w:val="28"/>
          <w:shd w:val="clear" w:color="auto" w:fill="FFFFFF"/>
          <w:lang w:val="vi-VN"/>
        </w:rPr>
        <w:t>;</w:t>
      </w:r>
      <w:r>
        <w:rPr>
          <w:rFonts w:asciiTheme="majorHAnsi" w:hAnsiTheme="majorHAnsi" w:cstheme="majorHAnsi"/>
          <w:iCs/>
          <w:sz w:val="28"/>
          <w:szCs w:val="28"/>
          <w:shd w:val="clear" w:color="auto" w:fill="FFFFFF"/>
          <w:lang w:val="vi-VN"/>
        </w:rPr>
        <w:t xml:space="preserve"> </w:t>
      </w:r>
      <w:r w:rsidR="00673E02">
        <w:rPr>
          <w:rFonts w:asciiTheme="majorHAnsi" w:hAnsiTheme="majorHAnsi" w:cstheme="majorHAnsi"/>
          <w:iCs/>
          <w:sz w:val="28"/>
          <w:szCs w:val="28"/>
          <w:shd w:val="clear" w:color="auto" w:fill="FFFFFF"/>
          <w:lang w:val="vi-VN"/>
        </w:rPr>
        <w:t>Tác động của xung đột Nga - Ukraine đến sự điều chỉnh chính sách của Liên Bang Nga: Trong lĩnh vực chính trị - ngoại giao; Trong lĩnh vực kinh tế; Trong lĩnh vực quốc phòng - an ninh.</w:t>
      </w:r>
    </w:p>
    <w:p w14:paraId="1A22ADC6" w14:textId="58688923" w:rsidR="00FC51BD" w:rsidRPr="00B629B0" w:rsidRDefault="00F6683B" w:rsidP="00F6683B">
      <w:pPr>
        <w:spacing w:after="0" w:line="360" w:lineRule="auto"/>
        <w:ind w:firstLine="360"/>
        <w:jc w:val="both"/>
        <w:rPr>
          <w:rFonts w:asciiTheme="majorHAnsi" w:hAnsiTheme="majorHAnsi" w:cstheme="majorHAnsi"/>
          <w:bCs/>
          <w:iCs/>
          <w:sz w:val="28"/>
          <w:szCs w:val="28"/>
          <w:shd w:val="clear" w:color="auto" w:fill="FFFFFF"/>
          <w:lang w:val="vi-VN"/>
        </w:rPr>
      </w:pPr>
      <w:r>
        <w:rPr>
          <w:rFonts w:asciiTheme="majorHAnsi" w:hAnsiTheme="majorHAnsi" w:cstheme="majorHAnsi"/>
          <w:bCs/>
          <w:iCs/>
          <w:sz w:val="28"/>
          <w:szCs w:val="28"/>
          <w:shd w:val="clear" w:color="auto" w:fill="FFFFFF"/>
          <w:lang w:val="vi-VN"/>
        </w:rPr>
        <w:t xml:space="preserve">- </w:t>
      </w:r>
      <w:r w:rsidR="00FC51BD" w:rsidRPr="00B629B0">
        <w:rPr>
          <w:rFonts w:asciiTheme="majorHAnsi" w:hAnsiTheme="majorHAnsi" w:cstheme="majorHAnsi"/>
          <w:bCs/>
          <w:iCs/>
          <w:sz w:val="28"/>
          <w:szCs w:val="28"/>
          <w:shd w:val="clear" w:color="auto" w:fill="FFFFFF"/>
          <w:lang w:val="vi-VN"/>
        </w:rPr>
        <w:t xml:space="preserve">Nguyên nhân và bối cảnh xung đột Nga - Ukraine </w:t>
      </w:r>
    </w:p>
    <w:p w14:paraId="3F714644" w14:textId="0E1FD16B" w:rsidR="00FC51BD" w:rsidRPr="00B629B0" w:rsidRDefault="00220757" w:rsidP="00220757">
      <w:pPr>
        <w:spacing w:after="0" w:line="360" w:lineRule="auto"/>
        <w:jc w:val="both"/>
        <w:rPr>
          <w:rFonts w:asciiTheme="majorHAnsi" w:hAnsiTheme="majorHAnsi" w:cstheme="majorHAnsi"/>
          <w:bCs/>
          <w:iCs/>
          <w:sz w:val="28"/>
          <w:szCs w:val="28"/>
          <w:shd w:val="clear" w:color="auto" w:fill="FFFFFF"/>
          <w:lang w:val="vi-VN"/>
        </w:rPr>
      </w:pPr>
      <w:r w:rsidRPr="00220757">
        <w:rPr>
          <w:rFonts w:asciiTheme="majorHAnsi" w:hAnsiTheme="majorHAnsi" w:cstheme="majorHAnsi"/>
          <w:bCs/>
          <w:iCs/>
          <w:sz w:val="28"/>
          <w:szCs w:val="28"/>
          <w:shd w:val="clear" w:color="auto" w:fill="FFFFFF"/>
          <w:lang w:val="vi-VN"/>
        </w:rPr>
        <w:t xml:space="preserve">     </w:t>
      </w:r>
      <w:r w:rsidR="00F6683B">
        <w:rPr>
          <w:rFonts w:asciiTheme="majorHAnsi" w:hAnsiTheme="majorHAnsi" w:cstheme="majorHAnsi"/>
          <w:bCs/>
          <w:iCs/>
          <w:sz w:val="28"/>
          <w:szCs w:val="28"/>
          <w:shd w:val="clear" w:color="auto" w:fill="FFFFFF"/>
          <w:lang w:val="vi-VN"/>
        </w:rPr>
        <w:t xml:space="preserve">+ </w:t>
      </w:r>
      <w:r w:rsidR="00FC51BD" w:rsidRPr="00B629B0">
        <w:rPr>
          <w:rFonts w:asciiTheme="majorHAnsi" w:hAnsiTheme="majorHAnsi" w:cstheme="majorHAnsi"/>
          <w:bCs/>
          <w:iCs/>
          <w:sz w:val="28"/>
          <w:szCs w:val="28"/>
          <w:shd w:val="clear" w:color="auto" w:fill="FFFFFF"/>
          <w:lang w:val="vi-VN"/>
        </w:rPr>
        <w:t>Vấn đề lịch sử: Nga và Ukraine có mối liên hệ mật thiết từ thời kỳ Liên bang Xô Viết, nơi Ukraine đóng vai trò là trung tâm kinh tế, quân sự và là cửa ngõ ra Biển Đen. Tuy nhiên, sau khi Liên Xô sụp đổ, hai nước dần xuất hiện những định hướng phát triển trái ngược nhau.</w:t>
      </w:r>
    </w:p>
    <w:p w14:paraId="77A18786" w14:textId="38DB5A1D" w:rsidR="00FC51BD" w:rsidRPr="00B629B0" w:rsidRDefault="00220757" w:rsidP="00220757">
      <w:pPr>
        <w:spacing w:after="0" w:line="360" w:lineRule="auto"/>
        <w:jc w:val="both"/>
        <w:rPr>
          <w:rFonts w:asciiTheme="majorHAnsi" w:hAnsiTheme="majorHAnsi" w:cstheme="majorHAnsi"/>
          <w:bCs/>
          <w:iCs/>
          <w:sz w:val="28"/>
          <w:szCs w:val="28"/>
          <w:shd w:val="clear" w:color="auto" w:fill="FFFFFF"/>
          <w:lang w:val="vi-VN"/>
        </w:rPr>
      </w:pPr>
      <w:r w:rsidRPr="00220757">
        <w:rPr>
          <w:rFonts w:asciiTheme="majorHAnsi" w:hAnsiTheme="majorHAnsi" w:cstheme="majorHAnsi"/>
          <w:bCs/>
          <w:iCs/>
          <w:sz w:val="28"/>
          <w:szCs w:val="28"/>
          <w:shd w:val="clear" w:color="auto" w:fill="FFFFFF"/>
          <w:lang w:val="vi-VN"/>
        </w:rPr>
        <w:t xml:space="preserve">      </w:t>
      </w:r>
      <w:r w:rsidR="00F6683B">
        <w:rPr>
          <w:rFonts w:asciiTheme="majorHAnsi" w:hAnsiTheme="majorHAnsi" w:cstheme="majorHAnsi"/>
          <w:bCs/>
          <w:iCs/>
          <w:sz w:val="28"/>
          <w:szCs w:val="28"/>
          <w:shd w:val="clear" w:color="auto" w:fill="FFFFFF"/>
          <w:lang w:val="vi-VN"/>
        </w:rPr>
        <w:t xml:space="preserve">+ </w:t>
      </w:r>
      <w:r w:rsidR="00FC51BD" w:rsidRPr="00B629B0">
        <w:rPr>
          <w:rFonts w:asciiTheme="majorHAnsi" w:hAnsiTheme="majorHAnsi" w:cstheme="majorHAnsi"/>
          <w:bCs/>
          <w:iCs/>
          <w:sz w:val="28"/>
          <w:szCs w:val="28"/>
          <w:shd w:val="clear" w:color="auto" w:fill="FFFFFF"/>
          <w:lang w:val="vi-VN"/>
        </w:rPr>
        <w:t>Sự mở rộng của NATO và EU: Nga cảm thấy bị đe dọa trực tiếp khi NATO liên tục mở rộng về phía Đông, tiến sát biên giới Nga. Việc phương Tây ủng hộ các phong trào dân chủ và dự</w:t>
      </w:r>
      <w:r w:rsidR="00F93C92" w:rsidRPr="00B629B0">
        <w:rPr>
          <w:rFonts w:asciiTheme="majorHAnsi" w:hAnsiTheme="majorHAnsi" w:cstheme="majorHAnsi"/>
          <w:bCs/>
          <w:iCs/>
          <w:sz w:val="28"/>
          <w:szCs w:val="28"/>
          <w:shd w:val="clear" w:color="auto" w:fill="FFFFFF"/>
          <w:lang w:val="vi-VN"/>
        </w:rPr>
        <w:t xml:space="preserve"> án “</w:t>
      </w:r>
      <w:r w:rsidR="00FC51BD" w:rsidRPr="00B629B0">
        <w:rPr>
          <w:rFonts w:asciiTheme="majorHAnsi" w:hAnsiTheme="majorHAnsi" w:cstheme="majorHAnsi"/>
          <w:bCs/>
          <w:iCs/>
          <w:sz w:val="28"/>
          <w:szCs w:val="28"/>
          <w:shd w:val="clear" w:color="auto" w:fill="FFFFFF"/>
          <w:lang w:val="vi-VN"/>
        </w:rPr>
        <w:t>Đố</w:t>
      </w:r>
      <w:r w:rsidR="00F93C92" w:rsidRPr="00B629B0">
        <w:rPr>
          <w:rFonts w:asciiTheme="majorHAnsi" w:hAnsiTheme="majorHAnsi" w:cstheme="majorHAnsi"/>
          <w:bCs/>
          <w:iCs/>
          <w:sz w:val="28"/>
          <w:szCs w:val="28"/>
          <w:shd w:val="clear" w:color="auto" w:fill="FFFFFF"/>
          <w:lang w:val="vi-VN"/>
        </w:rPr>
        <w:t>i tác phía Đông”</w:t>
      </w:r>
      <w:r w:rsidR="00FC51BD" w:rsidRPr="00B629B0">
        <w:rPr>
          <w:rFonts w:asciiTheme="majorHAnsi" w:hAnsiTheme="majorHAnsi" w:cstheme="majorHAnsi"/>
          <w:bCs/>
          <w:iCs/>
          <w:sz w:val="28"/>
          <w:szCs w:val="28"/>
          <w:shd w:val="clear" w:color="auto" w:fill="FFFFFF"/>
          <w:lang w:val="vi-VN"/>
        </w:rPr>
        <w:t xml:space="preserve"> nhằm đưa Ukraine rời xa quỹ đạo ảnh hưởng của Nga được coi là nhân tố trung tâm dẫn đến đối đầu.</w:t>
      </w:r>
    </w:p>
    <w:p w14:paraId="0AD9244E" w14:textId="6C4FC215" w:rsidR="00FC51BD" w:rsidRPr="00B629B0" w:rsidRDefault="00220757" w:rsidP="00220757">
      <w:pPr>
        <w:spacing w:after="0" w:line="360" w:lineRule="auto"/>
        <w:jc w:val="both"/>
        <w:rPr>
          <w:rFonts w:asciiTheme="majorHAnsi" w:hAnsiTheme="majorHAnsi" w:cstheme="majorHAnsi"/>
          <w:bCs/>
          <w:iCs/>
          <w:sz w:val="28"/>
          <w:szCs w:val="28"/>
          <w:shd w:val="clear" w:color="auto" w:fill="FFFFFF"/>
          <w:lang w:val="vi-VN"/>
        </w:rPr>
      </w:pPr>
      <w:r w:rsidRPr="00220757">
        <w:rPr>
          <w:rFonts w:asciiTheme="majorHAnsi" w:hAnsiTheme="majorHAnsi" w:cstheme="majorHAnsi"/>
          <w:bCs/>
          <w:iCs/>
          <w:sz w:val="28"/>
          <w:szCs w:val="28"/>
          <w:shd w:val="clear" w:color="auto" w:fill="FFFFFF"/>
          <w:lang w:val="vi-VN"/>
        </w:rPr>
        <w:t xml:space="preserve">      </w:t>
      </w:r>
      <w:r w:rsidR="00F6683B">
        <w:rPr>
          <w:rFonts w:asciiTheme="majorHAnsi" w:hAnsiTheme="majorHAnsi" w:cstheme="majorHAnsi"/>
          <w:bCs/>
          <w:iCs/>
          <w:sz w:val="28"/>
          <w:szCs w:val="28"/>
          <w:shd w:val="clear" w:color="auto" w:fill="FFFFFF"/>
          <w:lang w:val="vi-VN"/>
        </w:rPr>
        <w:t xml:space="preserve">+ </w:t>
      </w:r>
      <w:r w:rsidR="00FC51BD" w:rsidRPr="00B629B0">
        <w:rPr>
          <w:rFonts w:asciiTheme="majorHAnsi" w:hAnsiTheme="majorHAnsi" w:cstheme="majorHAnsi"/>
          <w:bCs/>
          <w:iCs/>
          <w:sz w:val="28"/>
          <w:szCs w:val="28"/>
          <w:shd w:val="clear" w:color="auto" w:fill="FFFFFF"/>
          <w:lang w:val="vi-VN"/>
        </w:rPr>
        <w:t>Mục tiêu của Nga: Nga tiế</w:t>
      </w:r>
      <w:r w:rsidR="00F93C92" w:rsidRPr="00B629B0">
        <w:rPr>
          <w:rFonts w:asciiTheme="majorHAnsi" w:hAnsiTheme="majorHAnsi" w:cstheme="majorHAnsi"/>
          <w:bCs/>
          <w:iCs/>
          <w:sz w:val="28"/>
          <w:szCs w:val="28"/>
          <w:shd w:val="clear" w:color="auto" w:fill="FFFFFF"/>
          <w:lang w:val="vi-VN"/>
        </w:rPr>
        <w:t>n hành “</w:t>
      </w:r>
      <w:r w:rsidR="00FC51BD" w:rsidRPr="00B629B0">
        <w:rPr>
          <w:rFonts w:asciiTheme="majorHAnsi" w:hAnsiTheme="majorHAnsi" w:cstheme="majorHAnsi"/>
          <w:bCs/>
          <w:iCs/>
          <w:sz w:val="28"/>
          <w:szCs w:val="28"/>
          <w:shd w:val="clear" w:color="auto" w:fill="FFFFFF"/>
          <w:lang w:val="vi-VN"/>
        </w:rPr>
        <w:t>chiến dịch quân sự đặc biệ</w:t>
      </w:r>
      <w:r w:rsidR="00F93C92" w:rsidRPr="00B629B0">
        <w:rPr>
          <w:rFonts w:asciiTheme="majorHAnsi" w:hAnsiTheme="majorHAnsi" w:cstheme="majorHAnsi"/>
          <w:bCs/>
          <w:iCs/>
          <w:sz w:val="28"/>
          <w:szCs w:val="28"/>
          <w:shd w:val="clear" w:color="auto" w:fill="FFFFFF"/>
          <w:lang w:val="vi-VN"/>
        </w:rPr>
        <w:t>t”</w:t>
      </w:r>
      <w:r w:rsidR="00FC51BD" w:rsidRPr="00B629B0">
        <w:rPr>
          <w:rFonts w:asciiTheme="majorHAnsi" w:hAnsiTheme="majorHAnsi" w:cstheme="majorHAnsi"/>
          <w:bCs/>
          <w:iCs/>
          <w:sz w:val="28"/>
          <w:szCs w:val="28"/>
          <w:shd w:val="clear" w:color="auto" w:fill="FFFFFF"/>
          <w:lang w:val="vi-VN"/>
        </w:rPr>
        <w:t xml:space="preserve"> (tháng 02/2022) nhằm ngăn chặn việc Ukraine gia nhập NATO, bảo vệ an ninh quốc gia và khẳng định vị thế trong một trật tự thế giới đa cực.</w:t>
      </w:r>
    </w:p>
    <w:p w14:paraId="47528B4B" w14:textId="0A78C6EE" w:rsidR="00FC51BD" w:rsidRPr="00B629B0" w:rsidRDefault="00220757" w:rsidP="00220757">
      <w:pPr>
        <w:pStyle w:val="ListParagraph"/>
        <w:numPr>
          <w:ilvl w:val="0"/>
          <w:numId w:val="33"/>
        </w:numPr>
        <w:spacing w:after="0" w:line="360" w:lineRule="auto"/>
        <w:ind w:hanging="153"/>
        <w:jc w:val="both"/>
        <w:rPr>
          <w:rFonts w:asciiTheme="majorHAnsi" w:hAnsiTheme="majorHAnsi" w:cstheme="majorHAnsi"/>
          <w:bCs/>
          <w:iCs/>
          <w:sz w:val="28"/>
          <w:szCs w:val="28"/>
          <w:shd w:val="clear" w:color="auto" w:fill="FFFFFF"/>
          <w:lang w:val="vi-VN"/>
        </w:rPr>
      </w:pPr>
      <w:r w:rsidRPr="00220757">
        <w:rPr>
          <w:rFonts w:asciiTheme="majorHAnsi" w:hAnsiTheme="majorHAnsi" w:cstheme="majorHAnsi"/>
          <w:bCs/>
          <w:iCs/>
          <w:sz w:val="28"/>
          <w:szCs w:val="28"/>
          <w:shd w:val="clear" w:color="auto" w:fill="FFFFFF"/>
          <w:lang w:val="vi-VN"/>
        </w:rPr>
        <w:t xml:space="preserve"> </w:t>
      </w:r>
      <w:r w:rsidR="00FC51BD" w:rsidRPr="00B629B0">
        <w:rPr>
          <w:rFonts w:asciiTheme="majorHAnsi" w:hAnsiTheme="majorHAnsi" w:cstheme="majorHAnsi"/>
          <w:bCs/>
          <w:iCs/>
          <w:sz w:val="28"/>
          <w:szCs w:val="28"/>
          <w:shd w:val="clear" w:color="auto" w:fill="FFFFFF"/>
          <w:lang w:val="vi-VN"/>
        </w:rPr>
        <w:t xml:space="preserve">Lập trường các bên và các lệnh trừng phạt của phương Tây </w:t>
      </w:r>
    </w:p>
    <w:p w14:paraId="44B6969C" w14:textId="186CA81B" w:rsidR="00FC51BD" w:rsidRPr="00B629B0" w:rsidRDefault="00220757" w:rsidP="00220757">
      <w:pPr>
        <w:spacing w:after="0" w:line="360" w:lineRule="auto"/>
        <w:jc w:val="both"/>
        <w:rPr>
          <w:rFonts w:asciiTheme="majorHAnsi" w:hAnsiTheme="majorHAnsi" w:cstheme="majorHAnsi"/>
          <w:bCs/>
          <w:iCs/>
          <w:sz w:val="28"/>
          <w:szCs w:val="28"/>
          <w:shd w:val="clear" w:color="auto" w:fill="FFFFFF"/>
          <w:lang w:val="vi-VN"/>
        </w:rPr>
      </w:pPr>
      <w:r w:rsidRPr="00220757">
        <w:rPr>
          <w:rFonts w:asciiTheme="majorHAnsi" w:hAnsiTheme="majorHAnsi" w:cstheme="majorHAnsi"/>
          <w:bCs/>
          <w:iCs/>
          <w:sz w:val="28"/>
          <w:szCs w:val="28"/>
          <w:shd w:val="clear" w:color="auto" w:fill="FFFFFF"/>
          <w:lang w:val="vi-VN"/>
        </w:rPr>
        <w:t xml:space="preserve">        </w:t>
      </w:r>
      <w:r w:rsidR="00F6683B">
        <w:rPr>
          <w:rFonts w:asciiTheme="majorHAnsi" w:hAnsiTheme="majorHAnsi" w:cstheme="majorHAnsi"/>
          <w:bCs/>
          <w:iCs/>
          <w:sz w:val="28"/>
          <w:szCs w:val="28"/>
          <w:shd w:val="clear" w:color="auto" w:fill="FFFFFF"/>
          <w:lang w:val="vi-VN"/>
        </w:rPr>
        <w:t xml:space="preserve">+ </w:t>
      </w:r>
      <w:r w:rsidR="00FC51BD" w:rsidRPr="00B629B0">
        <w:rPr>
          <w:rFonts w:asciiTheme="majorHAnsi" w:hAnsiTheme="majorHAnsi" w:cstheme="majorHAnsi"/>
          <w:bCs/>
          <w:iCs/>
          <w:sz w:val="28"/>
          <w:szCs w:val="28"/>
          <w:shd w:val="clear" w:color="auto" w:fill="FFFFFF"/>
          <w:lang w:val="vi-VN"/>
        </w:rPr>
        <w:t>Phản ứng của phương Tây: Mỹ, EU và các đồng minh lên án gay gắt hành động của Nga, áp đặt 13 gói trừng phạt (tính đến tháng 02/2024) nhằm cô lập Nga về tài chính, công nghệ và năng lượng.</w:t>
      </w:r>
    </w:p>
    <w:p w14:paraId="2BBCBAC3" w14:textId="3C444079" w:rsidR="00FC51BD" w:rsidRPr="00220757" w:rsidRDefault="00220757" w:rsidP="00220757">
      <w:pPr>
        <w:spacing w:after="0" w:line="360" w:lineRule="auto"/>
        <w:jc w:val="both"/>
        <w:rPr>
          <w:rFonts w:asciiTheme="majorHAnsi" w:hAnsiTheme="majorHAnsi" w:cstheme="majorHAnsi"/>
          <w:bCs/>
          <w:iCs/>
          <w:spacing w:val="-6"/>
          <w:sz w:val="28"/>
          <w:szCs w:val="28"/>
          <w:shd w:val="clear" w:color="auto" w:fill="FFFFFF"/>
          <w:lang w:val="vi-VN"/>
        </w:rPr>
      </w:pPr>
      <w:r w:rsidRPr="00220757">
        <w:rPr>
          <w:rFonts w:asciiTheme="majorHAnsi" w:hAnsiTheme="majorHAnsi" w:cstheme="majorHAnsi"/>
          <w:bCs/>
          <w:iCs/>
          <w:sz w:val="28"/>
          <w:szCs w:val="28"/>
          <w:shd w:val="clear" w:color="auto" w:fill="FFFFFF"/>
          <w:lang w:val="vi-VN"/>
        </w:rPr>
        <w:t xml:space="preserve">       </w:t>
      </w:r>
      <w:r w:rsidR="00F6683B">
        <w:rPr>
          <w:rFonts w:asciiTheme="majorHAnsi" w:hAnsiTheme="majorHAnsi" w:cstheme="majorHAnsi"/>
          <w:bCs/>
          <w:iCs/>
          <w:sz w:val="28"/>
          <w:szCs w:val="28"/>
          <w:shd w:val="clear" w:color="auto" w:fill="FFFFFF"/>
          <w:lang w:val="vi-VN"/>
        </w:rPr>
        <w:t xml:space="preserve">+ </w:t>
      </w:r>
      <w:r w:rsidR="00FC51BD" w:rsidRPr="00B629B0">
        <w:rPr>
          <w:rFonts w:asciiTheme="majorHAnsi" w:hAnsiTheme="majorHAnsi" w:cstheme="majorHAnsi"/>
          <w:bCs/>
          <w:iCs/>
          <w:sz w:val="28"/>
          <w:szCs w:val="28"/>
          <w:shd w:val="clear" w:color="auto" w:fill="FFFFFF"/>
          <w:lang w:val="vi-VN"/>
        </w:rPr>
        <w:t xml:space="preserve">Mục tiêu trừng phạt: Làm suy yếu nền tảng kinh tế, tăng chi phí vay vốn và </w:t>
      </w:r>
      <w:r w:rsidR="00FC51BD" w:rsidRPr="00220757">
        <w:rPr>
          <w:rFonts w:asciiTheme="majorHAnsi" w:hAnsiTheme="majorHAnsi" w:cstheme="majorHAnsi"/>
          <w:bCs/>
          <w:iCs/>
          <w:spacing w:val="-6"/>
          <w:sz w:val="28"/>
          <w:szCs w:val="28"/>
          <w:shd w:val="clear" w:color="auto" w:fill="FFFFFF"/>
          <w:lang w:val="vi-VN"/>
        </w:rPr>
        <w:t>tước đi các nguồn lực công nghệ cao nhằm làm giảm khả năng duy trì chiến sự của Nga.</w:t>
      </w:r>
    </w:p>
    <w:p w14:paraId="02558763" w14:textId="34D7AC59" w:rsidR="00FC51BD" w:rsidRPr="00B629B0" w:rsidRDefault="00220757" w:rsidP="00220757">
      <w:pPr>
        <w:spacing w:after="0" w:line="360" w:lineRule="auto"/>
        <w:jc w:val="both"/>
        <w:rPr>
          <w:rFonts w:asciiTheme="majorHAnsi" w:hAnsiTheme="majorHAnsi" w:cstheme="majorHAnsi"/>
          <w:bCs/>
          <w:iCs/>
          <w:sz w:val="28"/>
          <w:szCs w:val="28"/>
          <w:shd w:val="clear" w:color="auto" w:fill="FFFFFF"/>
          <w:lang w:val="vi-VN"/>
        </w:rPr>
      </w:pPr>
      <w:r w:rsidRPr="00220757">
        <w:rPr>
          <w:rFonts w:asciiTheme="majorHAnsi" w:hAnsiTheme="majorHAnsi" w:cstheme="majorHAnsi"/>
          <w:bCs/>
          <w:iCs/>
          <w:sz w:val="28"/>
          <w:szCs w:val="28"/>
          <w:shd w:val="clear" w:color="auto" w:fill="FFFFFF"/>
          <w:lang w:val="vi-VN"/>
        </w:rPr>
        <w:t xml:space="preserve">       </w:t>
      </w:r>
      <w:r w:rsidR="00F6683B">
        <w:rPr>
          <w:rFonts w:asciiTheme="majorHAnsi" w:hAnsiTheme="majorHAnsi" w:cstheme="majorHAnsi"/>
          <w:bCs/>
          <w:iCs/>
          <w:sz w:val="28"/>
          <w:szCs w:val="28"/>
          <w:shd w:val="clear" w:color="auto" w:fill="FFFFFF"/>
          <w:lang w:val="vi-VN"/>
        </w:rPr>
        <w:t xml:space="preserve">+ </w:t>
      </w:r>
      <w:r w:rsidR="00FC51BD" w:rsidRPr="00B629B0">
        <w:rPr>
          <w:rFonts w:asciiTheme="majorHAnsi" w:hAnsiTheme="majorHAnsi" w:cstheme="majorHAnsi"/>
          <w:bCs/>
          <w:iCs/>
          <w:sz w:val="28"/>
          <w:szCs w:val="28"/>
          <w:shd w:val="clear" w:color="auto" w:fill="FFFFFF"/>
          <w:lang w:val="vi-VN"/>
        </w:rPr>
        <w:t>Lập trường của các nước khác: Cuộc chiến tạo ra sự phân cực rõ rệt; trong khi Mỹ và đồng minh gây áp lực, các nước như Trung Quốc và Triều Tiên lại tăng cường hợp tác chiến lược với Nga, gây ra sự chia rẽ trong Hội đồng Bảo an Liên hợp quốc.</w:t>
      </w:r>
    </w:p>
    <w:p w14:paraId="26378B73" w14:textId="50FBA13B" w:rsidR="00FC51BD" w:rsidRPr="00B629B0" w:rsidRDefault="00220757" w:rsidP="00220757">
      <w:pPr>
        <w:pStyle w:val="ListParagraph"/>
        <w:numPr>
          <w:ilvl w:val="0"/>
          <w:numId w:val="33"/>
        </w:numPr>
        <w:spacing w:after="0" w:line="360" w:lineRule="auto"/>
        <w:ind w:hanging="153"/>
        <w:jc w:val="both"/>
        <w:rPr>
          <w:rFonts w:asciiTheme="majorHAnsi" w:hAnsiTheme="majorHAnsi" w:cstheme="majorHAnsi"/>
          <w:bCs/>
          <w:iCs/>
          <w:sz w:val="28"/>
          <w:szCs w:val="28"/>
          <w:shd w:val="clear" w:color="auto" w:fill="FFFFFF"/>
          <w:lang w:val="vi-VN"/>
        </w:rPr>
      </w:pPr>
      <w:r w:rsidRPr="00220757">
        <w:rPr>
          <w:rFonts w:asciiTheme="majorHAnsi" w:hAnsiTheme="majorHAnsi" w:cstheme="majorHAnsi"/>
          <w:bCs/>
          <w:iCs/>
          <w:sz w:val="28"/>
          <w:szCs w:val="28"/>
          <w:shd w:val="clear" w:color="auto" w:fill="FFFFFF"/>
          <w:lang w:val="vi-VN"/>
        </w:rPr>
        <w:t xml:space="preserve"> </w:t>
      </w:r>
      <w:r w:rsidR="00FC51BD" w:rsidRPr="00B629B0">
        <w:rPr>
          <w:rFonts w:asciiTheme="majorHAnsi" w:hAnsiTheme="majorHAnsi" w:cstheme="majorHAnsi"/>
          <w:bCs/>
          <w:iCs/>
          <w:sz w:val="28"/>
          <w:szCs w:val="28"/>
          <w:shd w:val="clear" w:color="auto" w:fill="FFFFFF"/>
          <w:lang w:val="vi-VN"/>
        </w:rPr>
        <w:t xml:space="preserve">Tác động của xung đột đến sự điều chỉnh chính sách của Nga </w:t>
      </w:r>
    </w:p>
    <w:p w14:paraId="3BED943F" w14:textId="3EE709DE" w:rsidR="00FC51BD" w:rsidRPr="00B629B0" w:rsidRDefault="00FC51BD" w:rsidP="00FC4F25">
      <w:pPr>
        <w:spacing w:after="0" w:line="360" w:lineRule="auto"/>
        <w:ind w:left="360" w:firstLine="360"/>
        <w:jc w:val="both"/>
        <w:rPr>
          <w:rFonts w:asciiTheme="majorHAnsi" w:hAnsiTheme="majorHAnsi" w:cstheme="majorHAnsi"/>
          <w:bCs/>
          <w:iCs/>
          <w:sz w:val="28"/>
          <w:szCs w:val="28"/>
          <w:u w:val="single"/>
          <w:shd w:val="clear" w:color="auto" w:fill="FFFFFF"/>
          <w:lang w:val="vi-VN"/>
        </w:rPr>
      </w:pPr>
      <w:r w:rsidRPr="00B629B0">
        <w:rPr>
          <w:rFonts w:asciiTheme="majorHAnsi" w:hAnsiTheme="majorHAnsi" w:cstheme="majorHAnsi"/>
          <w:bCs/>
          <w:iCs/>
          <w:sz w:val="28"/>
          <w:szCs w:val="28"/>
          <w:u w:val="single"/>
          <w:shd w:val="clear" w:color="auto" w:fill="FFFFFF"/>
          <w:lang w:val="vi-VN"/>
        </w:rPr>
        <w:t>Lĩnh vực Chính trị - Ngoại giao:</w:t>
      </w:r>
    </w:p>
    <w:p w14:paraId="245CFAB9" w14:textId="516A6C75" w:rsidR="00FC51BD" w:rsidRPr="00B629B0" w:rsidRDefault="00FC4F25" w:rsidP="00FC4F25">
      <w:pPr>
        <w:spacing w:after="0" w:line="360" w:lineRule="auto"/>
        <w:ind w:firstLine="720"/>
        <w:jc w:val="both"/>
        <w:rPr>
          <w:rFonts w:asciiTheme="majorHAnsi" w:hAnsiTheme="majorHAnsi" w:cstheme="majorHAnsi"/>
          <w:bCs/>
          <w:iCs/>
          <w:sz w:val="28"/>
          <w:szCs w:val="28"/>
          <w:shd w:val="clear" w:color="auto" w:fill="FFFFFF"/>
          <w:lang w:val="vi-VN"/>
        </w:rPr>
      </w:pPr>
      <w:r>
        <w:rPr>
          <w:rFonts w:asciiTheme="majorHAnsi" w:hAnsiTheme="majorHAnsi" w:cstheme="majorHAnsi"/>
          <w:bCs/>
          <w:iCs/>
          <w:sz w:val="28"/>
          <w:szCs w:val="28"/>
          <w:shd w:val="clear" w:color="auto" w:fill="FFFFFF"/>
          <w:lang w:val="vi-VN"/>
        </w:rPr>
        <w:lastRenderedPageBreak/>
        <w:t xml:space="preserve">+ </w:t>
      </w:r>
      <w:r w:rsidR="00FC51BD" w:rsidRPr="00B629B0">
        <w:rPr>
          <w:rFonts w:asciiTheme="majorHAnsi" w:hAnsiTheme="majorHAnsi" w:cstheme="majorHAnsi"/>
          <w:bCs/>
          <w:iCs/>
          <w:sz w:val="28"/>
          <w:szCs w:val="28"/>
          <w:shd w:val="clear" w:color="auto" w:fill="FFFFFF"/>
          <w:lang w:val="vi-VN"/>
        </w:rPr>
        <w:t>Nga chuyển dịch trọng tâm đối ngoại sang hướng Đông và Nam, chú trọng quan hệ vớ</w:t>
      </w:r>
      <w:r w:rsidR="00F93C92" w:rsidRPr="00B629B0">
        <w:rPr>
          <w:rFonts w:asciiTheme="majorHAnsi" w:hAnsiTheme="majorHAnsi" w:cstheme="majorHAnsi"/>
          <w:bCs/>
          <w:iCs/>
          <w:sz w:val="28"/>
          <w:szCs w:val="28"/>
          <w:shd w:val="clear" w:color="auto" w:fill="FFFFFF"/>
          <w:lang w:val="vi-VN"/>
        </w:rPr>
        <w:t>i các “</w:t>
      </w:r>
      <w:r w:rsidR="00FC51BD" w:rsidRPr="00B629B0">
        <w:rPr>
          <w:rFonts w:asciiTheme="majorHAnsi" w:hAnsiTheme="majorHAnsi" w:cstheme="majorHAnsi"/>
          <w:bCs/>
          <w:iCs/>
          <w:sz w:val="28"/>
          <w:szCs w:val="28"/>
          <w:shd w:val="clear" w:color="auto" w:fill="FFFFFF"/>
          <w:lang w:val="vi-VN"/>
        </w:rPr>
        <w:t>quốc gia thân thiệ</w:t>
      </w:r>
      <w:r w:rsidR="00F93C92" w:rsidRPr="00B629B0">
        <w:rPr>
          <w:rFonts w:asciiTheme="majorHAnsi" w:hAnsiTheme="majorHAnsi" w:cstheme="majorHAnsi"/>
          <w:bCs/>
          <w:iCs/>
          <w:sz w:val="28"/>
          <w:szCs w:val="28"/>
          <w:shd w:val="clear" w:color="auto" w:fill="FFFFFF"/>
          <w:lang w:val="vi-VN"/>
        </w:rPr>
        <w:t>n”</w:t>
      </w:r>
      <w:r w:rsidR="00FC51BD" w:rsidRPr="00B629B0">
        <w:rPr>
          <w:rFonts w:asciiTheme="majorHAnsi" w:hAnsiTheme="majorHAnsi" w:cstheme="majorHAnsi"/>
          <w:bCs/>
          <w:iCs/>
          <w:sz w:val="28"/>
          <w:szCs w:val="28"/>
          <w:shd w:val="clear" w:color="auto" w:fill="FFFFFF"/>
          <w:lang w:val="vi-VN"/>
        </w:rPr>
        <w:t xml:space="preserve"> ở châu Á, châu Phi và Mỹ Latinh.</w:t>
      </w:r>
    </w:p>
    <w:p w14:paraId="1E0B49C6" w14:textId="3B6FCD88" w:rsidR="00FC51BD" w:rsidRPr="00B629B0" w:rsidRDefault="00FC4F25" w:rsidP="00FC4F25">
      <w:pPr>
        <w:spacing w:after="0" w:line="360" w:lineRule="auto"/>
        <w:ind w:firstLine="720"/>
        <w:jc w:val="both"/>
        <w:rPr>
          <w:rFonts w:asciiTheme="majorHAnsi" w:hAnsiTheme="majorHAnsi" w:cstheme="majorHAnsi"/>
          <w:bCs/>
          <w:iCs/>
          <w:sz w:val="28"/>
          <w:szCs w:val="28"/>
          <w:shd w:val="clear" w:color="auto" w:fill="FFFFFF"/>
          <w:lang w:val="vi-VN"/>
        </w:rPr>
      </w:pPr>
      <w:r>
        <w:rPr>
          <w:rFonts w:asciiTheme="majorHAnsi" w:hAnsiTheme="majorHAnsi" w:cstheme="majorHAnsi"/>
          <w:bCs/>
          <w:iCs/>
          <w:sz w:val="28"/>
          <w:szCs w:val="28"/>
          <w:shd w:val="clear" w:color="auto" w:fill="FFFFFF"/>
          <w:lang w:val="vi-VN"/>
        </w:rPr>
        <w:t xml:space="preserve">+ </w:t>
      </w:r>
      <w:r w:rsidR="00FC51BD" w:rsidRPr="00B629B0">
        <w:rPr>
          <w:rFonts w:asciiTheme="majorHAnsi" w:hAnsiTheme="majorHAnsi" w:cstheme="majorHAnsi"/>
          <w:bCs/>
          <w:iCs/>
          <w:sz w:val="28"/>
          <w:szCs w:val="28"/>
          <w:shd w:val="clear" w:color="auto" w:fill="FFFFFF"/>
          <w:lang w:val="vi-VN"/>
        </w:rPr>
        <w:t>Đẩy mạ</w:t>
      </w:r>
      <w:r w:rsidR="00F93C92" w:rsidRPr="00B629B0">
        <w:rPr>
          <w:rFonts w:asciiTheme="majorHAnsi" w:hAnsiTheme="majorHAnsi" w:cstheme="majorHAnsi"/>
          <w:bCs/>
          <w:iCs/>
          <w:sz w:val="28"/>
          <w:szCs w:val="28"/>
          <w:shd w:val="clear" w:color="auto" w:fill="FFFFFF"/>
          <w:lang w:val="vi-VN"/>
        </w:rPr>
        <w:t>nh “</w:t>
      </w:r>
      <w:r w:rsidR="00FC51BD" w:rsidRPr="00B629B0">
        <w:rPr>
          <w:rFonts w:asciiTheme="majorHAnsi" w:hAnsiTheme="majorHAnsi" w:cstheme="majorHAnsi"/>
          <w:bCs/>
          <w:iCs/>
          <w:sz w:val="28"/>
          <w:szCs w:val="28"/>
          <w:shd w:val="clear" w:color="auto" w:fill="FFFFFF"/>
          <w:lang w:val="vi-VN"/>
        </w:rPr>
        <w:t>chiến trườ</w:t>
      </w:r>
      <w:r w:rsidR="00F93C92" w:rsidRPr="00B629B0">
        <w:rPr>
          <w:rFonts w:asciiTheme="majorHAnsi" w:hAnsiTheme="majorHAnsi" w:cstheme="majorHAnsi"/>
          <w:bCs/>
          <w:iCs/>
          <w:sz w:val="28"/>
          <w:szCs w:val="28"/>
          <w:shd w:val="clear" w:color="auto" w:fill="FFFFFF"/>
          <w:lang w:val="vi-VN"/>
        </w:rPr>
        <w:t>ng thông tin”</w:t>
      </w:r>
      <w:r w:rsidR="00FC51BD" w:rsidRPr="00B629B0">
        <w:rPr>
          <w:rFonts w:asciiTheme="majorHAnsi" w:hAnsiTheme="majorHAnsi" w:cstheme="majorHAnsi"/>
          <w:bCs/>
          <w:iCs/>
          <w:sz w:val="28"/>
          <w:szCs w:val="28"/>
          <w:shd w:val="clear" w:color="auto" w:fill="FFFFFF"/>
          <w:lang w:val="vi-VN"/>
        </w:rPr>
        <w:t xml:space="preserve"> để tuyên truyền về mục đích của xung đột và làm giảm sự ủng hộ của quốc tế đối với các lệnh trừng phạt của phương Tây.</w:t>
      </w:r>
    </w:p>
    <w:p w14:paraId="457F1E43" w14:textId="38B8BBF1" w:rsidR="00FC4F25" w:rsidRPr="00B629B0" w:rsidRDefault="00FC51BD" w:rsidP="00FC4F25">
      <w:pPr>
        <w:spacing w:after="0" w:line="360" w:lineRule="auto"/>
        <w:ind w:left="720"/>
        <w:jc w:val="both"/>
        <w:rPr>
          <w:rFonts w:asciiTheme="majorHAnsi" w:hAnsiTheme="majorHAnsi" w:cstheme="majorHAnsi"/>
          <w:bCs/>
          <w:iCs/>
          <w:sz w:val="28"/>
          <w:szCs w:val="28"/>
          <w:u w:val="single"/>
          <w:shd w:val="clear" w:color="auto" w:fill="FFFFFF"/>
          <w:lang w:val="vi-VN"/>
        </w:rPr>
      </w:pPr>
      <w:r w:rsidRPr="00B629B0">
        <w:rPr>
          <w:rFonts w:asciiTheme="majorHAnsi" w:hAnsiTheme="majorHAnsi" w:cstheme="majorHAnsi"/>
          <w:bCs/>
          <w:iCs/>
          <w:sz w:val="28"/>
          <w:szCs w:val="28"/>
          <w:u w:val="single"/>
          <w:shd w:val="clear" w:color="auto" w:fill="FFFFFF"/>
          <w:lang w:val="vi-VN"/>
        </w:rPr>
        <w:t>Lĩnh vực Kinh tế:</w:t>
      </w:r>
    </w:p>
    <w:p w14:paraId="2A362F19" w14:textId="4B137BBF" w:rsidR="00FC51BD" w:rsidRPr="00B629B0" w:rsidRDefault="00FC4F25" w:rsidP="00FC4F25">
      <w:pPr>
        <w:spacing w:after="0" w:line="360" w:lineRule="auto"/>
        <w:ind w:left="720"/>
        <w:jc w:val="both"/>
        <w:rPr>
          <w:rFonts w:asciiTheme="majorHAnsi" w:hAnsiTheme="majorHAnsi" w:cstheme="majorHAnsi"/>
          <w:bCs/>
          <w:iCs/>
          <w:sz w:val="28"/>
          <w:szCs w:val="28"/>
          <w:u w:val="single"/>
          <w:shd w:val="clear" w:color="auto" w:fill="FFFFFF"/>
          <w:lang w:val="vi-VN"/>
        </w:rPr>
      </w:pPr>
      <w:r>
        <w:rPr>
          <w:rFonts w:asciiTheme="majorHAnsi" w:hAnsiTheme="majorHAnsi" w:cstheme="majorHAnsi"/>
          <w:bCs/>
          <w:iCs/>
          <w:sz w:val="28"/>
          <w:szCs w:val="28"/>
          <w:shd w:val="clear" w:color="auto" w:fill="FFFFFF"/>
          <w:lang w:val="vi-VN"/>
        </w:rPr>
        <w:t xml:space="preserve">+ </w:t>
      </w:r>
      <w:r w:rsidR="00FC51BD" w:rsidRPr="00B629B0">
        <w:rPr>
          <w:rFonts w:asciiTheme="majorHAnsi" w:hAnsiTheme="majorHAnsi" w:cstheme="majorHAnsi"/>
          <w:bCs/>
          <w:iCs/>
          <w:sz w:val="28"/>
          <w:szCs w:val="28"/>
          <w:shd w:val="clear" w:color="auto" w:fill="FFFFFF"/>
          <w:lang w:val="vi-VN"/>
        </w:rPr>
        <w:t>Chuyển hướng thương mại: Nga thay thế thị trường châu Âu bằng cách đẩy mạnh xuất khẩu năng lượng sang Trung Quốc và Ấn Độ.</w:t>
      </w:r>
    </w:p>
    <w:p w14:paraId="7BB98B06" w14:textId="7C900F68" w:rsidR="00FC51BD" w:rsidRPr="00B629B0" w:rsidRDefault="00FC4F25" w:rsidP="00FC4F25">
      <w:pPr>
        <w:spacing w:after="0" w:line="360" w:lineRule="auto"/>
        <w:ind w:firstLine="720"/>
        <w:jc w:val="both"/>
        <w:rPr>
          <w:rFonts w:asciiTheme="majorHAnsi" w:hAnsiTheme="majorHAnsi" w:cstheme="majorHAnsi"/>
          <w:bCs/>
          <w:iCs/>
          <w:sz w:val="28"/>
          <w:szCs w:val="28"/>
          <w:shd w:val="clear" w:color="auto" w:fill="FFFFFF"/>
          <w:lang w:val="vi-VN"/>
        </w:rPr>
      </w:pPr>
      <w:r>
        <w:rPr>
          <w:rFonts w:asciiTheme="majorHAnsi" w:hAnsiTheme="majorHAnsi" w:cstheme="majorHAnsi"/>
          <w:bCs/>
          <w:iCs/>
          <w:sz w:val="28"/>
          <w:szCs w:val="28"/>
          <w:shd w:val="clear" w:color="auto" w:fill="FFFFFF"/>
          <w:lang w:val="vi-VN"/>
        </w:rPr>
        <w:t xml:space="preserve">+  </w:t>
      </w:r>
      <w:r w:rsidR="00FC51BD" w:rsidRPr="00B629B0">
        <w:rPr>
          <w:rFonts w:asciiTheme="majorHAnsi" w:hAnsiTheme="majorHAnsi" w:cstheme="majorHAnsi"/>
          <w:bCs/>
          <w:iCs/>
          <w:sz w:val="28"/>
          <w:szCs w:val="28"/>
          <w:shd w:val="clear" w:color="auto" w:fill="FFFFFF"/>
          <w:lang w:val="vi-VN"/>
        </w:rPr>
        <w:t>Thích ứng trừng phạt: Hợp pháp hóa cơ chế</w:t>
      </w:r>
      <w:r w:rsidR="00F93C92" w:rsidRPr="00B629B0">
        <w:rPr>
          <w:rFonts w:asciiTheme="majorHAnsi" w:hAnsiTheme="majorHAnsi" w:cstheme="majorHAnsi"/>
          <w:bCs/>
          <w:iCs/>
          <w:sz w:val="28"/>
          <w:szCs w:val="28"/>
          <w:shd w:val="clear" w:color="auto" w:fill="FFFFFF"/>
          <w:lang w:val="vi-VN"/>
        </w:rPr>
        <w:t xml:space="preserve"> “</w:t>
      </w:r>
      <w:r w:rsidR="00FC51BD" w:rsidRPr="00B629B0">
        <w:rPr>
          <w:rFonts w:asciiTheme="majorHAnsi" w:hAnsiTheme="majorHAnsi" w:cstheme="majorHAnsi"/>
          <w:bCs/>
          <w:iCs/>
          <w:sz w:val="28"/>
          <w:szCs w:val="28"/>
          <w:shd w:val="clear" w:color="auto" w:fill="FFFFFF"/>
          <w:lang w:val="vi-VN"/>
        </w:rPr>
        <w:t>nhập khẩu song song</w:t>
      </w:r>
      <w:r w:rsidR="00F93C92">
        <w:rPr>
          <w:rFonts w:asciiTheme="majorHAnsi" w:hAnsiTheme="majorHAnsi" w:cstheme="majorHAnsi"/>
          <w:bCs/>
          <w:iCs/>
          <w:sz w:val="28"/>
          <w:szCs w:val="28"/>
          <w:shd w:val="clear" w:color="auto" w:fill="FFFFFF"/>
          <w:lang w:val="vi-VN"/>
        </w:rPr>
        <w:t xml:space="preserve">” </w:t>
      </w:r>
      <w:r w:rsidR="00FC51BD" w:rsidRPr="00B629B0">
        <w:rPr>
          <w:rFonts w:asciiTheme="majorHAnsi" w:hAnsiTheme="majorHAnsi" w:cstheme="majorHAnsi"/>
          <w:bCs/>
          <w:iCs/>
          <w:sz w:val="28"/>
          <w:szCs w:val="28"/>
          <w:shd w:val="clear" w:color="auto" w:fill="FFFFFF"/>
          <w:lang w:val="vi-VN"/>
        </w:rPr>
        <w:t>qua nước thứ ba (như các nước trong EAEU, Thổ Nhĩ Kỳ) để có được hàng hóa và công nghệ bị cấm. Nền kinh tế dần chuyển sang hướng tự cung tự cấp và tìm cách thoát khỏi sự phụ thuộc vào đồng USD/Euro thông qua tiền kỹ thuật số.</w:t>
      </w:r>
    </w:p>
    <w:p w14:paraId="0B3D5669" w14:textId="77777777" w:rsidR="00FC4F25" w:rsidRDefault="00FC51BD" w:rsidP="00FC4F25">
      <w:pPr>
        <w:spacing w:after="0" w:line="360" w:lineRule="auto"/>
        <w:ind w:left="720"/>
        <w:jc w:val="both"/>
        <w:rPr>
          <w:rFonts w:asciiTheme="majorHAnsi" w:hAnsiTheme="majorHAnsi" w:cstheme="majorHAnsi"/>
          <w:bCs/>
          <w:iCs/>
          <w:sz w:val="28"/>
          <w:szCs w:val="28"/>
          <w:u w:val="single"/>
          <w:shd w:val="clear" w:color="auto" w:fill="FFFFFF"/>
        </w:rPr>
      </w:pPr>
      <w:r w:rsidRPr="00FC4F25">
        <w:rPr>
          <w:rFonts w:asciiTheme="majorHAnsi" w:hAnsiTheme="majorHAnsi" w:cstheme="majorHAnsi"/>
          <w:bCs/>
          <w:iCs/>
          <w:sz w:val="28"/>
          <w:szCs w:val="28"/>
          <w:u w:val="single"/>
          <w:shd w:val="clear" w:color="auto" w:fill="FFFFFF"/>
        </w:rPr>
        <w:t xml:space="preserve">Lĩnh vực Quốc phòng - </w:t>
      </w:r>
      <w:proofErr w:type="gramStart"/>
      <w:r w:rsidRPr="00FC4F25">
        <w:rPr>
          <w:rFonts w:asciiTheme="majorHAnsi" w:hAnsiTheme="majorHAnsi" w:cstheme="majorHAnsi"/>
          <w:bCs/>
          <w:iCs/>
          <w:sz w:val="28"/>
          <w:szCs w:val="28"/>
          <w:u w:val="single"/>
          <w:shd w:val="clear" w:color="auto" w:fill="FFFFFF"/>
        </w:rPr>
        <w:t>An</w:t>
      </w:r>
      <w:proofErr w:type="gramEnd"/>
      <w:r w:rsidRPr="00FC4F25">
        <w:rPr>
          <w:rFonts w:asciiTheme="majorHAnsi" w:hAnsiTheme="majorHAnsi" w:cstheme="majorHAnsi"/>
          <w:bCs/>
          <w:iCs/>
          <w:sz w:val="28"/>
          <w:szCs w:val="28"/>
          <w:u w:val="single"/>
          <w:shd w:val="clear" w:color="auto" w:fill="FFFFFF"/>
        </w:rPr>
        <w:t xml:space="preserve"> ninh:</w:t>
      </w:r>
    </w:p>
    <w:p w14:paraId="2636D363" w14:textId="77777777" w:rsidR="00220757" w:rsidRDefault="00FC4F25" w:rsidP="00FC4F25">
      <w:pPr>
        <w:spacing w:after="0" w:line="360" w:lineRule="auto"/>
        <w:ind w:left="720"/>
        <w:jc w:val="both"/>
        <w:rPr>
          <w:rFonts w:asciiTheme="majorHAnsi" w:hAnsiTheme="majorHAnsi" w:cstheme="majorHAnsi"/>
          <w:bCs/>
          <w:iCs/>
          <w:sz w:val="28"/>
          <w:szCs w:val="28"/>
          <w:shd w:val="clear" w:color="auto" w:fill="FFFFFF"/>
        </w:rPr>
      </w:pPr>
      <w:r>
        <w:rPr>
          <w:rFonts w:asciiTheme="majorHAnsi" w:hAnsiTheme="majorHAnsi" w:cstheme="majorHAnsi"/>
          <w:bCs/>
          <w:iCs/>
          <w:sz w:val="28"/>
          <w:szCs w:val="28"/>
          <w:shd w:val="clear" w:color="auto" w:fill="FFFFFF"/>
          <w:lang w:val="vi-VN"/>
        </w:rPr>
        <w:t xml:space="preserve">+ </w:t>
      </w:r>
      <w:r w:rsidR="00FC51BD" w:rsidRPr="00FC51BD">
        <w:rPr>
          <w:rFonts w:asciiTheme="majorHAnsi" w:hAnsiTheme="majorHAnsi" w:cstheme="majorHAnsi"/>
          <w:bCs/>
          <w:iCs/>
          <w:sz w:val="28"/>
          <w:szCs w:val="28"/>
          <w:shd w:val="clear" w:color="auto" w:fill="FFFFFF"/>
        </w:rPr>
        <w:t xml:space="preserve">Gia tăng ngân sách và đẩy mạnh sản xuất vũ khí gấp nhiều lần (từ 10-12 lần </w:t>
      </w:r>
    </w:p>
    <w:p w14:paraId="54DE2F3E" w14:textId="60653889" w:rsidR="00FC51BD" w:rsidRPr="00FC4F25" w:rsidRDefault="00FC51BD" w:rsidP="00220757">
      <w:pPr>
        <w:spacing w:after="0" w:line="360" w:lineRule="auto"/>
        <w:jc w:val="both"/>
        <w:rPr>
          <w:rFonts w:asciiTheme="majorHAnsi" w:hAnsiTheme="majorHAnsi" w:cstheme="majorHAnsi"/>
          <w:bCs/>
          <w:iCs/>
          <w:sz w:val="28"/>
          <w:szCs w:val="28"/>
          <w:u w:val="single"/>
          <w:shd w:val="clear" w:color="auto" w:fill="FFFFFF"/>
        </w:rPr>
      </w:pPr>
      <w:r w:rsidRPr="00FC51BD">
        <w:rPr>
          <w:rFonts w:asciiTheme="majorHAnsi" w:hAnsiTheme="majorHAnsi" w:cstheme="majorHAnsi"/>
          <w:bCs/>
          <w:iCs/>
          <w:sz w:val="28"/>
          <w:szCs w:val="28"/>
          <w:shd w:val="clear" w:color="auto" w:fill="FFFFFF"/>
        </w:rPr>
        <w:t>đối với một số mặt hàng vào năm 2023) để đối phó với sự viện trợ quân sự của phương Tây cho Ukraine.</w:t>
      </w:r>
    </w:p>
    <w:p w14:paraId="6AC74E10" w14:textId="0AB60BCA" w:rsidR="00FC51BD" w:rsidRPr="00FC51BD" w:rsidRDefault="00FC4F25" w:rsidP="00FC4F25">
      <w:pPr>
        <w:spacing w:after="0" w:line="360" w:lineRule="auto"/>
        <w:ind w:firstLine="720"/>
        <w:jc w:val="both"/>
        <w:rPr>
          <w:rFonts w:asciiTheme="majorHAnsi" w:hAnsiTheme="majorHAnsi" w:cstheme="majorHAnsi"/>
          <w:bCs/>
          <w:iCs/>
          <w:sz w:val="28"/>
          <w:szCs w:val="28"/>
          <w:shd w:val="clear" w:color="auto" w:fill="FFFFFF"/>
        </w:rPr>
      </w:pPr>
      <w:r>
        <w:rPr>
          <w:rFonts w:asciiTheme="majorHAnsi" w:hAnsiTheme="majorHAnsi" w:cstheme="majorHAnsi"/>
          <w:bCs/>
          <w:iCs/>
          <w:sz w:val="28"/>
          <w:szCs w:val="28"/>
          <w:shd w:val="clear" w:color="auto" w:fill="FFFFFF"/>
          <w:lang w:val="vi-VN"/>
        </w:rPr>
        <w:t xml:space="preserve">+ </w:t>
      </w:r>
      <w:r w:rsidR="00FC51BD" w:rsidRPr="00FC51BD">
        <w:rPr>
          <w:rFonts w:asciiTheme="majorHAnsi" w:hAnsiTheme="majorHAnsi" w:cstheme="majorHAnsi"/>
          <w:bCs/>
          <w:iCs/>
          <w:sz w:val="28"/>
          <w:szCs w:val="28"/>
          <w:shd w:val="clear" w:color="auto" w:fill="FFFFFF"/>
        </w:rPr>
        <w:t>Tái cấu trúc ngành công nghiệp quốc phòng để vừa phục vụ chiến tranh vừa đảm bảo sản xuất hàng dân dụng nhằm duy trì ổn định kinh tế.</w:t>
      </w:r>
    </w:p>
    <w:p w14:paraId="1996F4AD" w14:textId="67195E5E" w:rsidR="00703CCD" w:rsidRPr="00AA464E" w:rsidRDefault="00FC4F25" w:rsidP="00AA464E">
      <w:pPr>
        <w:spacing w:after="0" w:line="360" w:lineRule="auto"/>
        <w:ind w:firstLine="720"/>
        <w:jc w:val="both"/>
        <w:rPr>
          <w:rFonts w:asciiTheme="majorHAnsi" w:hAnsiTheme="majorHAnsi" w:cstheme="majorHAnsi"/>
          <w:bCs/>
          <w:iCs/>
          <w:sz w:val="28"/>
          <w:szCs w:val="28"/>
          <w:shd w:val="clear" w:color="auto" w:fill="FFFFFF"/>
        </w:rPr>
      </w:pPr>
      <w:r w:rsidRPr="00FC4F25">
        <w:rPr>
          <w:rFonts w:asciiTheme="majorHAnsi" w:hAnsiTheme="majorHAnsi" w:cstheme="majorHAnsi"/>
          <w:b/>
          <w:bCs/>
          <w:iCs/>
          <w:sz w:val="28"/>
          <w:szCs w:val="28"/>
          <w:shd w:val="clear" w:color="auto" w:fill="FFFFFF"/>
          <w:lang w:val="vi-VN"/>
        </w:rPr>
        <w:t>Kết luận</w:t>
      </w:r>
      <w:r w:rsidR="00FC51BD" w:rsidRPr="00FC51BD">
        <w:rPr>
          <w:rFonts w:asciiTheme="majorHAnsi" w:hAnsiTheme="majorHAnsi" w:cstheme="majorHAnsi"/>
          <w:bCs/>
          <w:iCs/>
          <w:sz w:val="28"/>
          <w:szCs w:val="28"/>
          <w:shd w:val="clear" w:color="auto" w:fill="FFFFFF"/>
        </w:rPr>
        <w:t>: Xung đột Nga - Ukraine không chỉ là một cuộc chiến quân sự mà còn là chất xúc tác buộc Liên bang Nga phải điều chỉnh toàn diện các chính sách đối nội và đối ngoại để thích nghi với tình trạng bị cô lập từ phương Tây và khẳng định vị thế siêu cường trong trật tự thế giới mới</w:t>
      </w:r>
    </w:p>
    <w:p w14:paraId="6E8F8468" w14:textId="41833926" w:rsidR="00170E23" w:rsidRPr="00220757" w:rsidRDefault="00170E23" w:rsidP="00AE5E41">
      <w:pPr>
        <w:spacing w:after="0" w:line="360" w:lineRule="auto"/>
        <w:ind w:firstLine="720"/>
        <w:jc w:val="both"/>
        <w:rPr>
          <w:rFonts w:asciiTheme="majorHAnsi" w:hAnsiTheme="majorHAnsi" w:cstheme="majorHAnsi"/>
          <w:sz w:val="28"/>
          <w:szCs w:val="28"/>
          <w:shd w:val="clear" w:color="auto" w:fill="FFFFFF"/>
          <w:lang w:val="vi-VN"/>
        </w:rPr>
      </w:pPr>
      <w:r w:rsidRPr="00170E23">
        <w:rPr>
          <w:rFonts w:asciiTheme="majorHAnsi" w:hAnsiTheme="majorHAnsi" w:cstheme="majorHAnsi"/>
          <w:i/>
          <w:iCs/>
          <w:sz w:val="28"/>
          <w:szCs w:val="28"/>
          <w:shd w:val="clear" w:color="auto" w:fill="FFFFFF"/>
          <w:lang w:val="vi-VN"/>
        </w:rPr>
        <w:t xml:space="preserve">Nội dung 2:  </w:t>
      </w:r>
      <w:r w:rsidR="00AE5E41" w:rsidRPr="00220757">
        <w:rPr>
          <w:rFonts w:asciiTheme="majorHAnsi" w:hAnsiTheme="majorHAnsi" w:cstheme="majorHAnsi"/>
          <w:sz w:val="28"/>
          <w:szCs w:val="28"/>
          <w:shd w:val="clear" w:color="auto" w:fill="FFFFFF"/>
          <w:lang w:val="vi-VN"/>
        </w:rPr>
        <w:t xml:space="preserve">Thực trạng điều chỉnh một số chính sách của Liên Bang Nga từ xung đột Nga </w:t>
      </w:r>
      <w:r w:rsidR="004E0E25" w:rsidRPr="00220757">
        <w:rPr>
          <w:rFonts w:asciiTheme="majorHAnsi" w:hAnsiTheme="majorHAnsi" w:cstheme="majorHAnsi"/>
          <w:sz w:val="28"/>
          <w:szCs w:val="28"/>
          <w:shd w:val="clear" w:color="auto" w:fill="FFFFFF"/>
          <w:lang w:val="vi-VN"/>
        </w:rPr>
        <w:t>-</w:t>
      </w:r>
      <w:r w:rsidR="00AE5E41" w:rsidRPr="00220757">
        <w:rPr>
          <w:rFonts w:asciiTheme="majorHAnsi" w:hAnsiTheme="majorHAnsi" w:cstheme="majorHAnsi"/>
          <w:sz w:val="28"/>
          <w:szCs w:val="28"/>
          <w:shd w:val="clear" w:color="auto" w:fill="FFFFFF"/>
          <w:lang w:val="vi-VN"/>
        </w:rPr>
        <w:t xml:space="preserve"> Ukraine</w:t>
      </w:r>
    </w:p>
    <w:p w14:paraId="74598626" w14:textId="77777777" w:rsidR="004E0E25" w:rsidRPr="00B629B0" w:rsidRDefault="004E0E25" w:rsidP="004E0E25">
      <w:pPr>
        <w:spacing w:after="0" w:line="360" w:lineRule="auto"/>
        <w:ind w:firstLine="720"/>
        <w:jc w:val="both"/>
        <w:rPr>
          <w:rFonts w:asciiTheme="majorHAnsi" w:hAnsiTheme="majorHAnsi" w:cstheme="majorHAnsi"/>
          <w:iCs/>
          <w:sz w:val="28"/>
          <w:szCs w:val="28"/>
          <w:shd w:val="clear" w:color="auto" w:fill="FFFFFF"/>
          <w:lang w:val="vi-VN"/>
        </w:rPr>
      </w:pPr>
      <w:r w:rsidRPr="00B629B0">
        <w:rPr>
          <w:rFonts w:asciiTheme="majorHAnsi" w:hAnsiTheme="majorHAnsi" w:cstheme="majorHAnsi"/>
          <w:iCs/>
          <w:sz w:val="28"/>
          <w:szCs w:val="28"/>
          <w:shd w:val="clear" w:color="auto" w:fill="FFFFFF"/>
          <w:lang w:val="vi-VN"/>
        </w:rPr>
        <w:t>Chương 2 tập trung phân tích sâu về các biện pháp điều chỉnh cụ thể của Nga trong ba lĩnh vực then chốt: Chính trị - ngoại giao, Kinh tế và Quốc phòng - an ninh để thích ứng với tình hình mới sau khi xung đột bùng nổ.</w:t>
      </w:r>
    </w:p>
    <w:p w14:paraId="297C5C6A" w14:textId="1C7E1C76" w:rsidR="004E0E25" w:rsidRPr="00B629B0" w:rsidRDefault="004E0E25" w:rsidP="00C82812">
      <w:pPr>
        <w:pStyle w:val="ListParagraph"/>
        <w:numPr>
          <w:ilvl w:val="0"/>
          <w:numId w:val="33"/>
        </w:numPr>
        <w:spacing w:after="0" w:line="360" w:lineRule="auto"/>
        <w:jc w:val="both"/>
        <w:rPr>
          <w:rFonts w:asciiTheme="majorHAnsi" w:hAnsiTheme="majorHAnsi" w:cstheme="majorHAnsi"/>
          <w:bCs/>
          <w:iCs/>
          <w:sz w:val="28"/>
          <w:szCs w:val="28"/>
          <w:shd w:val="clear" w:color="auto" w:fill="FFFFFF"/>
          <w:lang w:val="vi-VN"/>
        </w:rPr>
      </w:pPr>
      <w:r w:rsidRPr="00B629B0">
        <w:rPr>
          <w:rFonts w:asciiTheme="majorHAnsi" w:hAnsiTheme="majorHAnsi" w:cstheme="majorHAnsi"/>
          <w:bCs/>
          <w:iCs/>
          <w:sz w:val="28"/>
          <w:szCs w:val="28"/>
          <w:shd w:val="clear" w:color="auto" w:fill="FFFFFF"/>
          <w:lang w:val="vi-VN"/>
        </w:rPr>
        <w:t>Điều chỉnh chính sách Chính trị - Ngoại giao</w:t>
      </w:r>
    </w:p>
    <w:p w14:paraId="73D6BEBE" w14:textId="77777777" w:rsidR="00220757" w:rsidRDefault="00C82812" w:rsidP="00C82812">
      <w:pPr>
        <w:spacing w:after="0" w:line="360" w:lineRule="auto"/>
        <w:ind w:left="720"/>
        <w:jc w:val="both"/>
        <w:rPr>
          <w:rFonts w:asciiTheme="majorHAnsi" w:hAnsiTheme="majorHAnsi" w:cstheme="majorHAnsi"/>
          <w:iCs/>
          <w:sz w:val="28"/>
          <w:szCs w:val="28"/>
          <w:shd w:val="clear" w:color="auto" w:fill="FFFFFF"/>
        </w:rPr>
      </w:pPr>
      <w:r w:rsidRPr="00C82812">
        <w:rPr>
          <w:rFonts w:asciiTheme="majorHAnsi" w:hAnsiTheme="majorHAnsi" w:cstheme="majorHAnsi"/>
          <w:bCs/>
          <w:iCs/>
          <w:sz w:val="28"/>
          <w:szCs w:val="28"/>
          <w:shd w:val="clear" w:color="auto" w:fill="FFFFFF"/>
          <w:lang w:val="vi-VN"/>
        </w:rPr>
        <w:t xml:space="preserve"> </w:t>
      </w:r>
      <w:r w:rsidR="004E0E25" w:rsidRPr="00B629B0">
        <w:rPr>
          <w:rFonts w:asciiTheme="majorHAnsi" w:hAnsiTheme="majorHAnsi" w:cstheme="majorHAnsi"/>
          <w:bCs/>
          <w:iCs/>
          <w:sz w:val="28"/>
          <w:szCs w:val="28"/>
          <w:u w:val="single"/>
          <w:shd w:val="clear" w:color="auto" w:fill="FFFFFF"/>
          <w:lang w:val="vi-VN"/>
        </w:rPr>
        <w:t>Mục tiêu</w:t>
      </w:r>
      <w:r w:rsidR="004E0E25" w:rsidRPr="00B629B0">
        <w:rPr>
          <w:rFonts w:asciiTheme="majorHAnsi" w:hAnsiTheme="majorHAnsi" w:cstheme="majorHAnsi"/>
          <w:iCs/>
          <w:sz w:val="28"/>
          <w:szCs w:val="28"/>
          <w:shd w:val="clear" w:color="auto" w:fill="FFFFFF"/>
          <w:lang w:val="vi-VN"/>
        </w:rPr>
        <w:t xml:space="preserve">: Ngăn chặn sự cô lập từ phương Tây, định vị lại vị thế quốc tế của </w:t>
      </w:r>
    </w:p>
    <w:p w14:paraId="22F204AF" w14:textId="20583ADC" w:rsidR="004E0E25" w:rsidRPr="00B629B0" w:rsidRDefault="004E0E25" w:rsidP="00220757">
      <w:pPr>
        <w:spacing w:after="0" w:line="360" w:lineRule="auto"/>
        <w:jc w:val="both"/>
        <w:rPr>
          <w:rFonts w:asciiTheme="majorHAnsi" w:hAnsiTheme="majorHAnsi" w:cstheme="majorHAnsi"/>
          <w:iCs/>
          <w:sz w:val="28"/>
          <w:szCs w:val="28"/>
          <w:shd w:val="clear" w:color="auto" w:fill="FFFFFF"/>
          <w:lang w:val="vi-VN"/>
        </w:rPr>
      </w:pPr>
      <w:r w:rsidRPr="00B629B0">
        <w:rPr>
          <w:rFonts w:asciiTheme="majorHAnsi" w:hAnsiTheme="majorHAnsi" w:cstheme="majorHAnsi"/>
          <w:iCs/>
          <w:sz w:val="28"/>
          <w:szCs w:val="28"/>
          <w:shd w:val="clear" w:color="auto" w:fill="FFFFFF"/>
          <w:lang w:val="vi-VN"/>
        </w:rPr>
        <w:t>Nga là mộ</w:t>
      </w:r>
      <w:r w:rsidR="00C82812" w:rsidRPr="00B629B0">
        <w:rPr>
          <w:rFonts w:asciiTheme="majorHAnsi" w:hAnsiTheme="majorHAnsi" w:cstheme="majorHAnsi"/>
          <w:iCs/>
          <w:sz w:val="28"/>
          <w:szCs w:val="28"/>
          <w:shd w:val="clear" w:color="auto" w:fill="FFFFFF"/>
          <w:lang w:val="vi-VN"/>
        </w:rPr>
        <w:t>t “</w:t>
      </w:r>
      <w:r w:rsidRPr="00B629B0">
        <w:rPr>
          <w:rFonts w:asciiTheme="majorHAnsi" w:hAnsiTheme="majorHAnsi" w:cstheme="majorHAnsi"/>
          <w:iCs/>
          <w:sz w:val="28"/>
          <w:szCs w:val="28"/>
          <w:shd w:val="clear" w:color="auto" w:fill="FFFFFF"/>
          <w:lang w:val="vi-VN"/>
        </w:rPr>
        <w:t>quốc gia - nề</w:t>
      </w:r>
      <w:r w:rsidR="00C82812" w:rsidRPr="00B629B0">
        <w:rPr>
          <w:rFonts w:asciiTheme="majorHAnsi" w:hAnsiTheme="majorHAnsi" w:cstheme="majorHAnsi"/>
          <w:iCs/>
          <w:sz w:val="28"/>
          <w:szCs w:val="28"/>
          <w:shd w:val="clear" w:color="auto" w:fill="FFFFFF"/>
          <w:lang w:val="vi-VN"/>
        </w:rPr>
        <w:t>n văn minh”</w:t>
      </w:r>
      <w:r w:rsidRPr="00B629B0">
        <w:rPr>
          <w:rFonts w:asciiTheme="majorHAnsi" w:hAnsiTheme="majorHAnsi" w:cstheme="majorHAnsi"/>
          <w:iCs/>
          <w:sz w:val="28"/>
          <w:szCs w:val="28"/>
          <w:shd w:val="clear" w:color="auto" w:fill="FFFFFF"/>
          <w:lang w:val="vi-VN"/>
        </w:rPr>
        <w:t xml:space="preserve"> trong trật tự thế giới đa cực.</w:t>
      </w:r>
    </w:p>
    <w:p w14:paraId="39AA6D90" w14:textId="7EAA8B0C" w:rsidR="004E0E25" w:rsidRPr="00B629B0" w:rsidRDefault="00C82812" w:rsidP="00C82812">
      <w:pPr>
        <w:spacing w:after="0" w:line="360" w:lineRule="auto"/>
        <w:ind w:left="720"/>
        <w:jc w:val="both"/>
        <w:rPr>
          <w:rFonts w:asciiTheme="majorHAnsi" w:hAnsiTheme="majorHAnsi" w:cstheme="majorHAnsi"/>
          <w:iCs/>
          <w:sz w:val="28"/>
          <w:szCs w:val="28"/>
          <w:shd w:val="clear" w:color="auto" w:fill="FFFFFF"/>
          <w:lang w:val="vi-VN"/>
        </w:rPr>
      </w:pPr>
      <w:r w:rsidRPr="00C82812">
        <w:rPr>
          <w:rFonts w:asciiTheme="majorHAnsi" w:hAnsiTheme="majorHAnsi" w:cstheme="majorHAnsi"/>
          <w:bCs/>
          <w:iCs/>
          <w:sz w:val="28"/>
          <w:szCs w:val="28"/>
          <w:shd w:val="clear" w:color="auto" w:fill="FFFFFF"/>
          <w:lang w:val="vi-VN"/>
        </w:rPr>
        <w:t xml:space="preserve"> </w:t>
      </w:r>
      <w:r w:rsidR="004E0E25" w:rsidRPr="00B629B0">
        <w:rPr>
          <w:rFonts w:asciiTheme="majorHAnsi" w:hAnsiTheme="majorHAnsi" w:cstheme="majorHAnsi"/>
          <w:bCs/>
          <w:iCs/>
          <w:sz w:val="28"/>
          <w:szCs w:val="28"/>
          <w:u w:val="single"/>
          <w:shd w:val="clear" w:color="auto" w:fill="FFFFFF"/>
          <w:lang w:val="vi-VN"/>
        </w:rPr>
        <w:t>Nội dung điều chỉnh</w:t>
      </w:r>
      <w:r w:rsidR="004E0E25" w:rsidRPr="00B629B0">
        <w:rPr>
          <w:rFonts w:asciiTheme="majorHAnsi" w:hAnsiTheme="majorHAnsi" w:cstheme="majorHAnsi"/>
          <w:iCs/>
          <w:sz w:val="28"/>
          <w:szCs w:val="28"/>
          <w:shd w:val="clear" w:color="auto" w:fill="FFFFFF"/>
          <w:lang w:val="vi-VN"/>
        </w:rPr>
        <w:t>:</w:t>
      </w:r>
    </w:p>
    <w:p w14:paraId="615101FD" w14:textId="77777777" w:rsidR="00220757" w:rsidRDefault="00C82812" w:rsidP="00F93C92">
      <w:pPr>
        <w:spacing w:after="0" w:line="360" w:lineRule="auto"/>
        <w:ind w:left="720"/>
        <w:jc w:val="both"/>
        <w:rPr>
          <w:rFonts w:asciiTheme="majorHAnsi" w:hAnsiTheme="majorHAnsi" w:cstheme="majorHAnsi"/>
          <w:iCs/>
          <w:sz w:val="28"/>
          <w:szCs w:val="28"/>
          <w:shd w:val="clear" w:color="auto" w:fill="FFFFFF"/>
        </w:rPr>
      </w:pPr>
      <w:r>
        <w:rPr>
          <w:rFonts w:asciiTheme="majorHAnsi" w:hAnsiTheme="majorHAnsi" w:cstheme="majorHAnsi"/>
          <w:iCs/>
          <w:sz w:val="28"/>
          <w:szCs w:val="28"/>
          <w:shd w:val="clear" w:color="auto" w:fill="FFFFFF"/>
          <w:lang w:val="vi-VN"/>
        </w:rPr>
        <w:lastRenderedPageBreak/>
        <w:t xml:space="preserve">+ </w:t>
      </w:r>
      <w:r w:rsidR="004E0E25" w:rsidRPr="00B629B0">
        <w:rPr>
          <w:rFonts w:asciiTheme="majorHAnsi" w:hAnsiTheme="majorHAnsi" w:cstheme="majorHAnsi"/>
          <w:iCs/>
          <w:sz w:val="28"/>
          <w:szCs w:val="28"/>
          <w:shd w:val="clear" w:color="auto" w:fill="FFFFFF"/>
          <w:lang w:val="vi-VN"/>
        </w:rPr>
        <w:t xml:space="preserve">Ban hành Học thuyết đối ngoại mới (tháng 3/2023), xác định Mỹ và phương </w:t>
      </w:r>
    </w:p>
    <w:p w14:paraId="5A3A0BCC" w14:textId="10608167" w:rsidR="004E0E25" w:rsidRPr="00B629B0" w:rsidRDefault="004E0E25" w:rsidP="00220757">
      <w:pPr>
        <w:spacing w:after="0" w:line="360" w:lineRule="auto"/>
        <w:jc w:val="both"/>
        <w:rPr>
          <w:rFonts w:asciiTheme="majorHAnsi" w:hAnsiTheme="majorHAnsi" w:cstheme="majorHAnsi"/>
          <w:iCs/>
          <w:sz w:val="28"/>
          <w:szCs w:val="28"/>
          <w:shd w:val="clear" w:color="auto" w:fill="FFFFFF"/>
          <w:lang w:val="vi-VN"/>
        </w:rPr>
      </w:pPr>
      <w:r w:rsidRPr="00B629B0">
        <w:rPr>
          <w:rFonts w:asciiTheme="majorHAnsi" w:hAnsiTheme="majorHAnsi" w:cstheme="majorHAnsi"/>
          <w:iCs/>
          <w:sz w:val="28"/>
          <w:szCs w:val="28"/>
          <w:shd w:val="clear" w:color="auto" w:fill="FFFFFF"/>
          <w:lang w:val="vi-VN"/>
        </w:rPr>
        <w:t>Tây là những mối đe dọa hiện hữu đối với sự tồn tại của Nga.</w:t>
      </w:r>
    </w:p>
    <w:p w14:paraId="7FE81D9C" w14:textId="77777777" w:rsidR="00220757" w:rsidRDefault="00C82812" w:rsidP="00F93C92">
      <w:pPr>
        <w:spacing w:after="0" w:line="360" w:lineRule="auto"/>
        <w:ind w:left="720"/>
        <w:jc w:val="both"/>
        <w:rPr>
          <w:rFonts w:asciiTheme="majorHAnsi" w:hAnsiTheme="majorHAnsi" w:cstheme="majorHAnsi"/>
          <w:iCs/>
          <w:sz w:val="28"/>
          <w:szCs w:val="28"/>
          <w:shd w:val="clear" w:color="auto" w:fill="FFFFFF"/>
        </w:rPr>
      </w:pPr>
      <w:r>
        <w:rPr>
          <w:rFonts w:asciiTheme="majorHAnsi" w:hAnsiTheme="majorHAnsi" w:cstheme="majorHAnsi"/>
          <w:iCs/>
          <w:sz w:val="28"/>
          <w:szCs w:val="28"/>
          <w:shd w:val="clear" w:color="auto" w:fill="FFFFFF"/>
          <w:lang w:val="vi-VN"/>
        </w:rPr>
        <w:t xml:space="preserve">+ </w:t>
      </w:r>
      <w:r w:rsidR="004E0E25" w:rsidRPr="00B629B0">
        <w:rPr>
          <w:rFonts w:asciiTheme="majorHAnsi" w:hAnsiTheme="majorHAnsi" w:cstheme="majorHAnsi"/>
          <w:iCs/>
          <w:sz w:val="28"/>
          <w:szCs w:val="28"/>
          <w:shd w:val="clear" w:color="auto" w:fill="FFFFFF"/>
          <w:lang w:val="vi-VN"/>
        </w:rPr>
        <w:t>Chuyển hướng trọng tâm ngoạ</w:t>
      </w:r>
      <w:r w:rsidRPr="00B629B0">
        <w:rPr>
          <w:rFonts w:asciiTheme="majorHAnsi" w:hAnsiTheme="majorHAnsi" w:cstheme="majorHAnsi"/>
          <w:iCs/>
          <w:sz w:val="28"/>
          <w:szCs w:val="28"/>
          <w:shd w:val="clear" w:color="auto" w:fill="FFFFFF"/>
          <w:lang w:val="vi-VN"/>
        </w:rPr>
        <w:t>i giao sang “</w:t>
      </w:r>
      <w:r w:rsidR="004E0E25" w:rsidRPr="00B629B0">
        <w:rPr>
          <w:rFonts w:asciiTheme="majorHAnsi" w:hAnsiTheme="majorHAnsi" w:cstheme="majorHAnsi"/>
          <w:iCs/>
          <w:sz w:val="28"/>
          <w:szCs w:val="28"/>
          <w:shd w:val="clear" w:color="auto" w:fill="FFFFFF"/>
          <w:lang w:val="vi-VN"/>
        </w:rPr>
        <w:t>thế giớ</w:t>
      </w:r>
      <w:r w:rsidRPr="00B629B0">
        <w:rPr>
          <w:rFonts w:asciiTheme="majorHAnsi" w:hAnsiTheme="majorHAnsi" w:cstheme="majorHAnsi"/>
          <w:iCs/>
          <w:sz w:val="28"/>
          <w:szCs w:val="28"/>
          <w:shd w:val="clear" w:color="auto" w:fill="FFFFFF"/>
          <w:lang w:val="vi-VN"/>
        </w:rPr>
        <w:t>i phi phương Tây”</w:t>
      </w:r>
      <w:r w:rsidR="004E0E25" w:rsidRPr="00B629B0">
        <w:rPr>
          <w:rFonts w:asciiTheme="majorHAnsi" w:hAnsiTheme="majorHAnsi" w:cstheme="majorHAnsi"/>
          <w:iCs/>
          <w:sz w:val="28"/>
          <w:szCs w:val="28"/>
          <w:shd w:val="clear" w:color="auto" w:fill="FFFFFF"/>
          <w:lang w:val="vi-VN"/>
        </w:rPr>
        <w:t xml:space="preserve"> (Global </w:t>
      </w:r>
    </w:p>
    <w:p w14:paraId="7FE36CD1" w14:textId="7BC6423D" w:rsidR="004E0E25" w:rsidRPr="00B629B0" w:rsidRDefault="004E0E25" w:rsidP="00220757">
      <w:pPr>
        <w:spacing w:after="0" w:line="360" w:lineRule="auto"/>
        <w:jc w:val="both"/>
        <w:rPr>
          <w:rFonts w:asciiTheme="majorHAnsi" w:hAnsiTheme="majorHAnsi" w:cstheme="majorHAnsi"/>
          <w:iCs/>
          <w:sz w:val="28"/>
          <w:szCs w:val="28"/>
          <w:shd w:val="clear" w:color="auto" w:fill="FFFFFF"/>
          <w:lang w:val="vi-VN"/>
        </w:rPr>
      </w:pPr>
      <w:r w:rsidRPr="00B629B0">
        <w:rPr>
          <w:rFonts w:asciiTheme="majorHAnsi" w:hAnsiTheme="majorHAnsi" w:cstheme="majorHAnsi"/>
          <w:iCs/>
          <w:sz w:val="28"/>
          <w:szCs w:val="28"/>
          <w:shd w:val="clear" w:color="auto" w:fill="FFFFFF"/>
          <w:lang w:val="vi-VN"/>
        </w:rPr>
        <w:t>South), tăng cường quan hệ với Trung Quốc, Ấn Độ, các nước khu vực châu Á - Thái Bình Dương, Trung Đông, châu Phi và Mỹ Latinh.</w:t>
      </w:r>
    </w:p>
    <w:p w14:paraId="4B24C9EF" w14:textId="77777777" w:rsidR="00220757" w:rsidRDefault="00681B66" w:rsidP="00F93C92">
      <w:pPr>
        <w:spacing w:after="0" w:line="360" w:lineRule="auto"/>
        <w:ind w:left="360" w:firstLine="360"/>
        <w:jc w:val="both"/>
        <w:rPr>
          <w:rFonts w:asciiTheme="majorHAnsi" w:hAnsiTheme="majorHAnsi" w:cstheme="majorHAnsi"/>
          <w:iCs/>
          <w:sz w:val="28"/>
          <w:szCs w:val="28"/>
          <w:shd w:val="clear" w:color="auto" w:fill="FFFFFF"/>
        </w:rPr>
      </w:pPr>
      <w:r>
        <w:rPr>
          <w:rFonts w:asciiTheme="majorHAnsi" w:hAnsiTheme="majorHAnsi" w:cstheme="majorHAnsi"/>
          <w:iCs/>
          <w:sz w:val="28"/>
          <w:szCs w:val="28"/>
          <w:shd w:val="clear" w:color="auto" w:fill="FFFFFF"/>
          <w:lang w:val="vi-VN"/>
        </w:rPr>
        <w:t xml:space="preserve">+ </w:t>
      </w:r>
      <w:r w:rsidR="004E0E25" w:rsidRPr="00B629B0">
        <w:rPr>
          <w:rFonts w:asciiTheme="majorHAnsi" w:hAnsiTheme="majorHAnsi" w:cstheme="majorHAnsi"/>
          <w:iCs/>
          <w:sz w:val="28"/>
          <w:szCs w:val="28"/>
          <w:shd w:val="clear" w:color="auto" w:fill="FFFFFF"/>
          <w:lang w:val="vi-VN"/>
        </w:rPr>
        <w:t>Đẩy mạ</w:t>
      </w:r>
      <w:r w:rsidR="00F93C92" w:rsidRPr="00B629B0">
        <w:rPr>
          <w:rFonts w:asciiTheme="majorHAnsi" w:hAnsiTheme="majorHAnsi" w:cstheme="majorHAnsi"/>
          <w:iCs/>
          <w:sz w:val="28"/>
          <w:szCs w:val="28"/>
          <w:shd w:val="clear" w:color="auto" w:fill="FFFFFF"/>
          <w:lang w:val="vi-VN"/>
        </w:rPr>
        <w:t>nh “</w:t>
      </w:r>
      <w:r w:rsidR="004E0E25" w:rsidRPr="00B629B0">
        <w:rPr>
          <w:rFonts w:asciiTheme="majorHAnsi" w:hAnsiTheme="majorHAnsi" w:cstheme="majorHAnsi"/>
          <w:iCs/>
          <w:sz w:val="28"/>
          <w:szCs w:val="28"/>
          <w:shd w:val="clear" w:color="auto" w:fill="FFFFFF"/>
          <w:lang w:val="vi-VN"/>
        </w:rPr>
        <w:t>chiến trườ</w:t>
      </w:r>
      <w:r w:rsidR="00F93C92" w:rsidRPr="00B629B0">
        <w:rPr>
          <w:rFonts w:asciiTheme="majorHAnsi" w:hAnsiTheme="majorHAnsi" w:cstheme="majorHAnsi"/>
          <w:iCs/>
          <w:sz w:val="28"/>
          <w:szCs w:val="28"/>
          <w:shd w:val="clear" w:color="auto" w:fill="FFFFFF"/>
          <w:lang w:val="vi-VN"/>
        </w:rPr>
        <w:t>ng”</w:t>
      </w:r>
      <w:r w:rsidR="004E0E25" w:rsidRPr="00B629B0">
        <w:rPr>
          <w:rFonts w:asciiTheme="majorHAnsi" w:hAnsiTheme="majorHAnsi" w:cstheme="majorHAnsi"/>
          <w:iCs/>
          <w:sz w:val="28"/>
          <w:szCs w:val="28"/>
          <w:shd w:val="clear" w:color="auto" w:fill="FFFFFF"/>
          <w:lang w:val="vi-VN"/>
        </w:rPr>
        <w:t xml:space="preserve"> thông tin để tuyên truyền về cuộc xung đột, làm </w:t>
      </w:r>
    </w:p>
    <w:p w14:paraId="52D29AB7" w14:textId="06C4E8D4" w:rsidR="004E0E25" w:rsidRPr="00B629B0" w:rsidRDefault="004E0E25" w:rsidP="00220757">
      <w:pPr>
        <w:spacing w:after="0" w:line="360" w:lineRule="auto"/>
        <w:jc w:val="both"/>
        <w:rPr>
          <w:rFonts w:asciiTheme="majorHAnsi" w:hAnsiTheme="majorHAnsi" w:cstheme="majorHAnsi"/>
          <w:iCs/>
          <w:sz w:val="28"/>
          <w:szCs w:val="28"/>
          <w:shd w:val="clear" w:color="auto" w:fill="FFFFFF"/>
          <w:lang w:val="vi-VN"/>
        </w:rPr>
      </w:pPr>
      <w:r w:rsidRPr="00B629B0">
        <w:rPr>
          <w:rFonts w:asciiTheme="majorHAnsi" w:hAnsiTheme="majorHAnsi" w:cstheme="majorHAnsi"/>
          <w:iCs/>
          <w:sz w:val="28"/>
          <w:szCs w:val="28"/>
          <w:shd w:val="clear" w:color="auto" w:fill="FFFFFF"/>
          <w:lang w:val="vi-VN"/>
        </w:rPr>
        <w:t>suy yếu sự ủng hộ của quốc tế dành cho Ukraine và chống lại các lệnh trừng phạt.</w:t>
      </w:r>
    </w:p>
    <w:p w14:paraId="2D873FE6" w14:textId="77777777" w:rsidR="00681B66" w:rsidRPr="00B629B0" w:rsidRDefault="004E0E25" w:rsidP="00220757">
      <w:pPr>
        <w:spacing w:after="0" w:line="360" w:lineRule="auto"/>
        <w:ind w:left="720" w:hanging="11"/>
        <w:jc w:val="both"/>
        <w:rPr>
          <w:rFonts w:asciiTheme="majorHAnsi" w:hAnsiTheme="majorHAnsi" w:cstheme="majorHAnsi"/>
          <w:iCs/>
          <w:sz w:val="28"/>
          <w:szCs w:val="28"/>
          <w:shd w:val="clear" w:color="auto" w:fill="FFFFFF"/>
          <w:lang w:val="vi-VN"/>
        </w:rPr>
      </w:pPr>
      <w:r w:rsidRPr="00B629B0">
        <w:rPr>
          <w:rFonts w:asciiTheme="majorHAnsi" w:hAnsiTheme="majorHAnsi" w:cstheme="majorHAnsi"/>
          <w:bCs/>
          <w:iCs/>
          <w:sz w:val="28"/>
          <w:szCs w:val="28"/>
          <w:u w:val="single"/>
          <w:shd w:val="clear" w:color="auto" w:fill="FFFFFF"/>
          <w:lang w:val="vi-VN"/>
        </w:rPr>
        <w:t>Kết quả</w:t>
      </w:r>
      <w:r w:rsidRPr="00B629B0">
        <w:rPr>
          <w:rFonts w:asciiTheme="majorHAnsi" w:hAnsiTheme="majorHAnsi" w:cstheme="majorHAnsi"/>
          <w:iCs/>
          <w:sz w:val="28"/>
          <w:szCs w:val="28"/>
          <w:shd w:val="clear" w:color="auto" w:fill="FFFFFF"/>
          <w:lang w:val="vi-VN"/>
        </w:rPr>
        <w:t xml:space="preserve">: </w:t>
      </w:r>
    </w:p>
    <w:p w14:paraId="74864401" w14:textId="38AB2F73" w:rsidR="004E0E25" w:rsidRPr="00B629B0" w:rsidRDefault="004E0E25" w:rsidP="00681B66">
      <w:pPr>
        <w:spacing w:after="0" w:line="360" w:lineRule="auto"/>
        <w:ind w:firstLine="720"/>
        <w:jc w:val="both"/>
        <w:rPr>
          <w:rFonts w:asciiTheme="majorHAnsi" w:hAnsiTheme="majorHAnsi" w:cstheme="majorHAnsi"/>
          <w:iCs/>
          <w:sz w:val="28"/>
          <w:szCs w:val="28"/>
          <w:shd w:val="clear" w:color="auto" w:fill="FFFFFF"/>
          <w:lang w:val="vi-VN"/>
        </w:rPr>
      </w:pPr>
      <w:r w:rsidRPr="00B629B0">
        <w:rPr>
          <w:rFonts w:asciiTheme="majorHAnsi" w:hAnsiTheme="majorHAnsi" w:cstheme="majorHAnsi"/>
          <w:iCs/>
          <w:sz w:val="28"/>
          <w:szCs w:val="28"/>
          <w:shd w:val="clear" w:color="auto" w:fill="FFFFFF"/>
          <w:lang w:val="vi-VN"/>
        </w:rPr>
        <w:t>Nga sáp nhập 4 vùng lãnh thổ của Ukraine (Donetsk, Lugansk, Zaporozhye, Kherson) vào tháng 9/2022 để tạo chiều sâu chiến lược. Nga vẫn duy trì được mạng lưới quan hệ rộng rãi với các trung tâm quyền lực mới, tránh được kịch bản bị cô lập hoàn toàn.</w:t>
      </w:r>
    </w:p>
    <w:p w14:paraId="5DEBDF49" w14:textId="47D731CD" w:rsidR="004E0E25" w:rsidRPr="00B629B0" w:rsidRDefault="004E0E25" w:rsidP="00681B66">
      <w:pPr>
        <w:pStyle w:val="ListParagraph"/>
        <w:numPr>
          <w:ilvl w:val="0"/>
          <w:numId w:val="33"/>
        </w:numPr>
        <w:spacing w:after="0" w:line="360" w:lineRule="auto"/>
        <w:jc w:val="both"/>
        <w:rPr>
          <w:rFonts w:asciiTheme="majorHAnsi" w:hAnsiTheme="majorHAnsi" w:cstheme="majorHAnsi"/>
          <w:bCs/>
          <w:iCs/>
          <w:sz w:val="28"/>
          <w:szCs w:val="28"/>
          <w:shd w:val="clear" w:color="auto" w:fill="FFFFFF"/>
          <w:lang w:val="vi-VN"/>
        </w:rPr>
      </w:pPr>
      <w:r w:rsidRPr="00B629B0">
        <w:rPr>
          <w:rFonts w:asciiTheme="majorHAnsi" w:hAnsiTheme="majorHAnsi" w:cstheme="majorHAnsi"/>
          <w:bCs/>
          <w:iCs/>
          <w:sz w:val="28"/>
          <w:szCs w:val="28"/>
          <w:shd w:val="clear" w:color="auto" w:fill="FFFFFF"/>
          <w:lang w:val="vi-VN"/>
        </w:rPr>
        <w:t>Điều chỉnh chính sách Kinh tế</w:t>
      </w:r>
    </w:p>
    <w:p w14:paraId="5152B4DB" w14:textId="77777777" w:rsidR="00681B66" w:rsidRPr="00B629B0" w:rsidRDefault="004E0E25" w:rsidP="00681B66">
      <w:pPr>
        <w:spacing w:after="0" w:line="360" w:lineRule="auto"/>
        <w:ind w:left="360" w:firstLine="360"/>
        <w:jc w:val="both"/>
        <w:rPr>
          <w:rFonts w:asciiTheme="majorHAnsi" w:hAnsiTheme="majorHAnsi" w:cstheme="majorHAnsi"/>
          <w:iCs/>
          <w:sz w:val="28"/>
          <w:szCs w:val="28"/>
          <w:shd w:val="clear" w:color="auto" w:fill="FFFFFF"/>
          <w:lang w:val="vi-VN"/>
        </w:rPr>
      </w:pPr>
      <w:r w:rsidRPr="00B629B0">
        <w:rPr>
          <w:rFonts w:asciiTheme="majorHAnsi" w:hAnsiTheme="majorHAnsi" w:cstheme="majorHAnsi"/>
          <w:bCs/>
          <w:iCs/>
          <w:sz w:val="28"/>
          <w:szCs w:val="28"/>
          <w:u w:val="single"/>
          <w:shd w:val="clear" w:color="auto" w:fill="FFFFFF"/>
          <w:lang w:val="vi-VN"/>
        </w:rPr>
        <w:t>Mục tiêu</w:t>
      </w:r>
      <w:r w:rsidRPr="00B629B0">
        <w:rPr>
          <w:rFonts w:asciiTheme="majorHAnsi" w:hAnsiTheme="majorHAnsi" w:cstheme="majorHAnsi"/>
          <w:iCs/>
          <w:sz w:val="28"/>
          <w:szCs w:val="28"/>
          <w:shd w:val="clear" w:color="auto" w:fill="FFFFFF"/>
          <w:lang w:val="vi-VN"/>
        </w:rPr>
        <w:t xml:space="preserve">: </w:t>
      </w:r>
    </w:p>
    <w:p w14:paraId="3CE1D65A" w14:textId="79191481" w:rsidR="004E0E25" w:rsidRPr="00B629B0" w:rsidRDefault="00681B66" w:rsidP="00681B66">
      <w:pPr>
        <w:spacing w:after="0" w:line="360" w:lineRule="auto"/>
        <w:ind w:firstLine="720"/>
        <w:jc w:val="both"/>
        <w:rPr>
          <w:rFonts w:asciiTheme="majorHAnsi" w:hAnsiTheme="majorHAnsi" w:cstheme="majorHAnsi"/>
          <w:iCs/>
          <w:sz w:val="28"/>
          <w:szCs w:val="28"/>
          <w:shd w:val="clear" w:color="auto" w:fill="FFFFFF"/>
          <w:lang w:val="vi-VN"/>
        </w:rPr>
      </w:pPr>
      <w:r w:rsidRPr="00681B66">
        <w:rPr>
          <w:rFonts w:asciiTheme="majorHAnsi" w:hAnsiTheme="majorHAnsi" w:cstheme="majorHAnsi"/>
          <w:bCs/>
          <w:iCs/>
          <w:sz w:val="28"/>
          <w:szCs w:val="28"/>
          <w:shd w:val="clear" w:color="auto" w:fill="FFFFFF"/>
          <w:lang w:val="vi-VN"/>
        </w:rPr>
        <w:t xml:space="preserve">+ </w:t>
      </w:r>
      <w:r w:rsidR="004E0E25" w:rsidRPr="00B629B0">
        <w:rPr>
          <w:rFonts w:asciiTheme="majorHAnsi" w:hAnsiTheme="majorHAnsi" w:cstheme="majorHAnsi"/>
          <w:iCs/>
          <w:sz w:val="28"/>
          <w:szCs w:val="28"/>
          <w:shd w:val="clear" w:color="auto" w:fill="FFFFFF"/>
          <w:lang w:val="vi-VN"/>
        </w:rPr>
        <w:t>Đảm bảo sự bền bỉ của nền kinh tế trước các lệnh trừng phạt khắc nghiệt, tìm kiếm các nguồn thu thay thế và tự chủ hơn trong sản xuất.</w:t>
      </w:r>
    </w:p>
    <w:p w14:paraId="3EE90493" w14:textId="77777777" w:rsidR="004E0E25" w:rsidRPr="00B629B0" w:rsidRDefault="004E0E25" w:rsidP="00681B66">
      <w:pPr>
        <w:spacing w:after="0" w:line="360" w:lineRule="auto"/>
        <w:ind w:left="720"/>
        <w:jc w:val="both"/>
        <w:rPr>
          <w:rFonts w:asciiTheme="majorHAnsi" w:hAnsiTheme="majorHAnsi" w:cstheme="majorHAnsi"/>
          <w:iCs/>
          <w:sz w:val="28"/>
          <w:szCs w:val="28"/>
          <w:u w:val="single"/>
          <w:shd w:val="clear" w:color="auto" w:fill="FFFFFF"/>
          <w:lang w:val="vi-VN"/>
        </w:rPr>
      </w:pPr>
      <w:r w:rsidRPr="00B629B0">
        <w:rPr>
          <w:rFonts w:asciiTheme="majorHAnsi" w:hAnsiTheme="majorHAnsi" w:cstheme="majorHAnsi"/>
          <w:bCs/>
          <w:iCs/>
          <w:sz w:val="28"/>
          <w:szCs w:val="28"/>
          <w:u w:val="single"/>
          <w:shd w:val="clear" w:color="auto" w:fill="FFFFFF"/>
          <w:lang w:val="vi-VN"/>
        </w:rPr>
        <w:t>Nội dung điều chỉnh</w:t>
      </w:r>
      <w:r w:rsidRPr="00B629B0">
        <w:rPr>
          <w:rFonts w:asciiTheme="majorHAnsi" w:hAnsiTheme="majorHAnsi" w:cstheme="majorHAnsi"/>
          <w:iCs/>
          <w:sz w:val="28"/>
          <w:szCs w:val="28"/>
          <w:u w:val="single"/>
          <w:shd w:val="clear" w:color="auto" w:fill="FFFFFF"/>
          <w:lang w:val="vi-VN"/>
        </w:rPr>
        <w:t>:</w:t>
      </w:r>
    </w:p>
    <w:p w14:paraId="0C6158FE" w14:textId="52349AB7" w:rsidR="004E0E25" w:rsidRPr="00B629B0" w:rsidRDefault="00681B66" w:rsidP="00681B66">
      <w:pPr>
        <w:spacing w:after="0" w:line="360" w:lineRule="auto"/>
        <w:ind w:firstLine="720"/>
        <w:jc w:val="both"/>
        <w:rPr>
          <w:rFonts w:asciiTheme="majorHAnsi" w:hAnsiTheme="majorHAnsi" w:cstheme="majorHAnsi"/>
          <w:iCs/>
          <w:sz w:val="28"/>
          <w:szCs w:val="28"/>
          <w:shd w:val="clear" w:color="auto" w:fill="FFFFFF"/>
          <w:lang w:val="vi-VN"/>
        </w:rPr>
      </w:pPr>
      <w:r w:rsidRPr="00681B66">
        <w:rPr>
          <w:rFonts w:asciiTheme="majorHAnsi" w:hAnsiTheme="majorHAnsi" w:cstheme="majorHAnsi"/>
          <w:bCs/>
          <w:iCs/>
          <w:sz w:val="28"/>
          <w:szCs w:val="28"/>
          <w:shd w:val="clear" w:color="auto" w:fill="FFFFFF"/>
          <w:lang w:val="vi-VN"/>
        </w:rPr>
        <w:t xml:space="preserve">+ </w:t>
      </w:r>
      <w:r w:rsidR="004E0E25" w:rsidRPr="00B629B0">
        <w:rPr>
          <w:rFonts w:asciiTheme="majorHAnsi" w:hAnsiTheme="majorHAnsi" w:cstheme="majorHAnsi"/>
          <w:bCs/>
          <w:iCs/>
          <w:sz w:val="28"/>
          <w:szCs w:val="28"/>
          <w:shd w:val="clear" w:color="auto" w:fill="FFFFFF"/>
          <w:lang w:val="vi-VN"/>
        </w:rPr>
        <w:t>Năng lượng</w:t>
      </w:r>
      <w:r w:rsidR="004E0E25" w:rsidRPr="00B629B0">
        <w:rPr>
          <w:rFonts w:asciiTheme="majorHAnsi" w:hAnsiTheme="majorHAnsi" w:cstheme="majorHAnsi"/>
          <w:iCs/>
          <w:sz w:val="28"/>
          <w:szCs w:val="28"/>
          <w:shd w:val="clear" w:color="auto" w:fill="FFFFFF"/>
          <w:lang w:val="vi-VN"/>
        </w:rPr>
        <w:t>: Chuyển hướng xuất khẩu dầu thô và khí tự nhiên từ châu Âu sang các thị trường châu Á, đặc biệt là Trung Quốc và Ấn Độ. Nga sử dụng các biện pháp lách luật như trung chuyển hàng hóa qua các nước Trung Đông.</w:t>
      </w:r>
    </w:p>
    <w:p w14:paraId="0D9FB6BB" w14:textId="47203014" w:rsidR="004E0E25" w:rsidRPr="00B629B0" w:rsidRDefault="00681B66" w:rsidP="00681B66">
      <w:pPr>
        <w:spacing w:after="0" w:line="360" w:lineRule="auto"/>
        <w:ind w:firstLine="720"/>
        <w:jc w:val="both"/>
        <w:rPr>
          <w:rFonts w:asciiTheme="majorHAnsi" w:hAnsiTheme="majorHAnsi" w:cstheme="majorHAnsi"/>
          <w:iCs/>
          <w:sz w:val="28"/>
          <w:szCs w:val="28"/>
          <w:shd w:val="clear" w:color="auto" w:fill="FFFFFF"/>
          <w:lang w:val="vi-VN"/>
        </w:rPr>
      </w:pPr>
      <w:r w:rsidRPr="00681B66">
        <w:rPr>
          <w:rFonts w:asciiTheme="majorHAnsi" w:hAnsiTheme="majorHAnsi" w:cstheme="majorHAnsi"/>
          <w:bCs/>
          <w:iCs/>
          <w:sz w:val="28"/>
          <w:szCs w:val="28"/>
          <w:shd w:val="clear" w:color="auto" w:fill="FFFFFF"/>
          <w:lang w:val="vi-VN"/>
        </w:rPr>
        <w:t>+</w:t>
      </w:r>
      <w:r w:rsidR="004E0E25" w:rsidRPr="00B629B0">
        <w:rPr>
          <w:rFonts w:asciiTheme="majorHAnsi" w:hAnsiTheme="majorHAnsi" w:cstheme="majorHAnsi"/>
          <w:bCs/>
          <w:iCs/>
          <w:sz w:val="28"/>
          <w:szCs w:val="28"/>
          <w:shd w:val="clear" w:color="auto" w:fill="FFFFFF"/>
          <w:lang w:val="vi-VN"/>
        </w:rPr>
        <w:t>Tài chính</w:t>
      </w:r>
      <w:r w:rsidR="004E0E25" w:rsidRPr="00B629B0">
        <w:rPr>
          <w:rFonts w:asciiTheme="majorHAnsi" w:hAnsiTheme="majorHAnsi" w:cstheme="majorHAnsi"/>
          <w:iCs/>
          <w:sz w:val="28"/>
          <w:szCs w:val="28"/>
          <w:shd w:val="clear" w:color="auto" w:fill="FFFFFF"/>
          <w:lang w:val="vi-VN"/>
        </w:rPr>
        <w:t>: Thúc đẩy sử dụng đồng nội tệ (RUB) và các loại tiền tệ của các quốc gia thân thiện trong thanh toán quốc tế thay cho USD và EUR. Ngân hàng Trung ương Nga linh hoạt điều chỉnh lãi suất để ổn định tỷ giá đồng RUB.</w:t>
      </w:r>
    </w:p>
    <w:p w14:paraId="4331EF16" w14:textId="38E141B0" w:rsidR="004E0E25" w:rsidRPr="00B629B0" w:rsidRDefault="00681B66" w:rsidP="00681B66">
      <w:pPr>
        <w:spacing w:after="0" w:line="360" w:lineRule="auto"/>
        <w:ind w:firstLine="720"/>
        <w:jc w:val="both"/>
        <w:rPr>
          <w:rFonts w:asciiTheme="majorHAnsi" w:hAnsiTheme="majorHAnsi" w:cstheme="majorHAnsi"/>
          <w:iCs/>
          <w:sz w:val="28"/>
          <w:szCs w:val="28"/>
          <w:shd w:val="clear" w:color="auto" w:fill="FFFFFF"/>
          <w:lang w:val="vi-VN"/>
        </w:rPr>
      </w:pPr>
      <w:r w:rsidRPr="00681B66">
        <w:rPr>
          <w:rFonts w:asciiTheme="majorHAnsi" w:hAnsiTheme="majorHAnsi" w:cstheme="majorHAnsi"/>
          <w:bCs/>
          <w:iCs/>
          <w:sz w:val="28"/>
          <w:szCs w:val="28"/>
          <w:shd w:val="clear" w:color="auto" w:fill="FFFFFF"/>
          <w:lang w:val="vi-VN"/>
        </w:rPr>
        <w:t xml:space="preserve">+ </w:t>
      </w:r>
      <w:r w:rsidR="004E0E25" w:rsidRPr="00B629B0">
        <w:rPr>
          <w:rFonts w:asciiTheme="majorHAnsi" w:hAnsiTheme="majorHAnsi" w:cstheme="majorHAnsi"/>
          <w:bCs/>
          <w:iCs/>
          <w:sz w:val="28"/>
          <w:szCs w:val="28"/>
          <w:shd w:val="clear" w:color="auto" w:fill="FFFFFF"/>
          <w:lang w:val="vi-VN"/>
        </w:rPr>
        <w:t>Công nghiệp</w:t>
      </w:r>
      <w:r w:rsidR="004E0E25" w:rsidRPr="00B629B0">
        <w:rPr>
          <w:rFonts w:asciiTheme="majorHAnsi" w:hAnsiTheme="majorHAnsi" w:cstheme="majorHAnsi"/>
          <w:iCs/>
          <w:sz w:val="28"/>
          <w:szCs w:val="28"/>
          <w:shd w:val="clear" w:color="auto" w:fill="FFFFFF"/>
          <w:lang w:val="vi-VN"/>
        </w:rPr>
        <w:t>: Thực hiện chương trình thay thế nhập khẩu, buộc các doanh nghiệp quốc phòng phải tăng tỷ lệ sản xuất hàng dân sự lên 50% vào năm 2030 để tự chủ kinh tế.</w:t>
      </w:r>
    </w:p>
    <w:p w14:paraId="6DADFFF2" w14:textId="34A1CF49" w:rsidR="004E0E25" w:rsidRPr="00B629B0" w:rsidRDefault="00681B66" w:rsidP="00681B66">
      <w:pPr>
        <w:spacing w:after="0" w:line="360" w:lineRule="auto"/>
        <w:ind w:firstLine="720"/>
        <w:jc w:val="both"/>
        <w:rPr>
          <w:rFonts w:asciiTheme="majorHAnsi" w:hAnsiTheme="majorHAnsi" w:cstheme="majorHAnsi"/>
          <w:iCs/>
          <w:sz w:val="28"/>
          <w:szCs w:val="28"/>
          <w:shd w:val="clear" w:color="auto" w:fill="FFFFFF"/>
          <w:lang w:val="vi-VN"/>
        </w:rPr>
      </w:pPr>
      <w:r w:rsidRPr="00681B66">
        <w:rPr>
          <w:rFonts w:asciiTheme="majorHAnsi" w:hAnsiTheme="majorHAnsi" w:cstheme="majorHAnsi"/>
          <w:bCs/>
          <w:iCs/>
          <w:sz w:val="28"/>
          <w:szCs w:val="28"/>
          <w:shd w:val="clear" w:color="auto" w:fill="FFFFFF"/>
          <w:lang w:val="vi-VN"/>
        </w:rPr>
        <w:t xml:space="preserve">+ </w:t>
      </w:r>
      <w:r w:rsidR="004E0E25" w:rsidRPr="00B629B0">
        <w:rPr>
          <w:rFonts w:asciiTheme="majorHAnsi" w:hAnsiTheme="majorHAnsi" w:cstheme="majorHAnsi"/>
          <w:bCs/>
          <w:iCs/>
          <w:sz w:val="28"/>
          <w:szCs w:val="28"/>
          <w:shd w:val="clear" w:color="auto" w:fill="FFFFFF"/>
          <w:lang w:val="vi-VN"/>
        </w:rPr>
        <w:t>Đánh giá</w:t>
      </w:r>
      <w:r w:rsidR="004E0E25" w:rsidRPr="00B629B0">
        <w:rPr>
          <w:rFonts w:asciiTheme="majorHAnsi" w:hAnsiTheme="majorHAnsi" w:cstheme="majorHAnsi"/>
          <w:iCs/>
          <w:sz w:val="28"/>
          <w:szCs w:val="28"/>
          <w:shd w:val="clear" w:color="auto" w:fill="FFFFFF"/>
          <w:lang w:val="vi-VN"/>
        </w:rPr>
        <w:t>: Nền kinh tế Nga cho thấy sự bền bỉ đáng kinh ngạc với mức tăng trưởng GDP năm 2023 đạt 3,6%. Tuy nhiên, về lâu dài, nền kinh tế có nguy cơ trở nên tự cung tự cấp, kém hiệu quả và phụ thuộc nhiều vào thị trường Trung Quốc.</w:t>
      </w:r>
    </w:p>
    <w:p w14:paraId="4740E8C4" w14:textId="5D579135" w:rsidR="004E0E25" w:rsidRPr="00B629B0" w:rsidRDefault="004E0E25" w:rsidP="00681B66">
      <w:pPr>
        <w:pStyle w:val="ListParagraph"/>
        <w:numPr>
          <w:ilvl w:val="0"/>
          <w:numId w:val="33"/>
        </w:numPr>
        <w:spacing w:after="0" w:line="360" w:lineRule="auto"/>
        <w:jc w:val="both"/>
        <w:rPr>
          <w:rFonts w:asciiTheme="majorHAnsi" w:hAnsiTheme="majorHAnsi" w:cstheme="majorHAnsi"/>
          <w:bCs/>
          <w:iCs/>
          <w:sz w:val="28"/>
          <w:szCs w:val="28"/>
          <w:shd w:val="clear" w:color="auto" w:fill="FFFFFF"/>
          <w:lang w:val="vi-VN"/>
        </w:rPr>
      </w:pPr>
      <w:r w:rsidRPr="00B629B0">
        <w:rPr>
          <w:rFonts w:asciiTheme="majorHAnsi" w:hAnsiTheme="majorHAnsi" w:cstheme="majorHAnsi"/>
          <w:bCs/>
          <w:iCs/>
          <w:sz w:val="28"/>
          <w:szCs w:val="28"/>
          <w:shd w:val="clear" w:color="auto" w:fill="FFFFFF"/>
          <w:lang w:val="vi-VN"/>
        </w:rPr>
        <w:t>Điều chỉnh chính sách Quốc phòng - An ninh</w:t>
      </w:r>
    </w:p>
    <w:p w14:paraId="202E78CD" w14:textId="5A346F62" w:rsidR="004E0E25" w:rsidRPr="00B629B0" w:rsidRDefault="00681B66" w:rsidP="00681B66">
      <w:pPr>
        <w:spacing w:after="0" w:line="360" w:lineRule="auto"/>
        <w:ind w:left="720"/>
        <w:jc w:val="both"/>
        <w:rPr>
          <w:rFonts w:asciiTheme="majorHAnsi" w:hAnsiTheme="majorHAnsi" w:cstheme="majorHAnsi"/>
          <w:iCs/>
          <w:sz w:val="28"/>
          <w:szCs w:val="28"/>
          <w:u w:val="single"/>
          <w:shd w:val="clear" w:color="auto" w:fill="FFFFFF"/>
          <w:lang w:val="vi-VN"/>
        </w:rPr>
      </w:pPr>
      <w:r>
        <w:rPr>
          <w:rFonts w:asciiTheme="majorHAnsi" w:hAnsiTheme="majorHAnsi" w:cstheme="majorHAnsi"/>
          <w:b/>
          <w:bCs/>
          <w:iCs/>
          <w:sz w:val="28"/>
          <w:szCs w:val="28"/>
          <w:shd w:val="clear" w:color="auto" w:fill="FFFFFF"/>
          <w:lang w:val="vi-VN"/>
        </w:rPr>
        <w:lastRenderedPageBreak/>
        <w:t xml:space="preserve"> </w:t>
      </w:r>
      <w:r w:rsidR="004E0E25" w:rsidRPr="00B629B0">
        <w:rPr>
          <w:rFonts w:asciiTheme="majorHAnsi" w:hAnsiTheme="majorHAnsi" w:cstheme="majorHAnsi"/>
          <w:bCs/>
          <w:iCs/>
          <w:sz w:val="28"/>
          <w:szCs w:val="28"/>
          <w:u w:val="single"/>
          <w:shd w:val="clear" w:color="auto" w:fill="FFFFFF"/>
          <w:lang w:val="vi-VN"/>
        </w:rPr>
        <w:t>Nội dung điều chỉnh</w:t>
      </w:r>
    </w:p>
    <w:p w14:paraId="31DD22E5" w14:textId="3E3334AA" w:rsidR="004E0E25" w:rsidRPr="00B629B0" w:rsidRDefault="00681B66" w:rsidP="00681B66">
      <w:pPr>
        <w:spacing w:after="0" w:line="360" w:lineRule="auto"/>
        <w:ind w:firstLine="720"/>
        <w:jc w:val="both"/>
        <w:rPr>
          <w:rFonts w:asciiTheme="majorHAnsi" w:hAnsiTheme="majorHAnsi" w:cstheme="majorHAnsi"/>
          <w:iCs/>
          <w:sz w:val="28"/>
          <w:szCs w:val="28"/>
          <w:shd w:val="clear" w:color="auto" w:fill="FFFFFF"/>
          <w:lang w:val="vi-VN"/>
        </w:rPr>
      </w:pPr>
      <w:r w:rsidRPr="004C0B9E">
        <w:rPr>
          <w:rFonts w:asciiTheme="majorHAnsi" w:hAnsiTheme="majorHAnsi" w:cstheme="majorHAnsi"/>
          <w:bCs/>
          <w:iCs/>
          <w:sz w:val="28"/>
          <w:szCs w:val="28"/>
          <w:shd w:val="clear" w:color="auto" w:fill="FFFFFF"/>
          <w:lang w:val="vi-VN"/>
        </w:rPr>
        <w:t xml:space="preserve">+ </w:t>
      </w:r>
      <w:r w:rsidR="004E0E25" w:rsidRPr="00B629B0">
        <w:rPr>
          <w:rFonts w:asciiTheme="majorHAnsi" w:hAnsiTheme="majorHAnsi" w:cstheme="majorHAnsi"/>
          <w:bCs/>
          <w:iCs/>
          <w:sz w:val="28"/>
          <w:szCs w:val="28"/>
          <w:shd w:val="clear" w:color="auto" w:fill="FFFFFF"/>
          <w:lang w:val="vi-VN"/>
        </w:rPr>
        <w:t>Ngân sách</w:t>
      </w:r>
      <w:r w:rsidR="004E0E25" w:rsidRPr="00B629B0">
        <w:rPr>
          <w:rFonts w:asciiTheme="majorHAnsi" w:hAnsiTheme="majorHAnsi" w:cstheme="majorHAnsi"/>
          <w:iCs/>
          <w:sz w:val="28"/>
          <w:szCs w:val="28"/>
          <w:shd w:val="clear" w:color="auto" w:fill="FFFFFF"/>
          <w:lang w:val="vi-VN"/>
        </w:rPr>
        <w:t xml:space="preserve">: Nga tăng mạnh chi tiêu quốc phòng, chiếm tỷ trọng lớn trong ngân sách liên bang giai đoạn 2022-2023 để phục vụ </w:t>
      </w:r>
      <w:r w:rsidR="004C0B9E">
        <w:rPr>
          <w:rFonts w:asciiTheme="majorHAnsi" w:hAnsiTheme="majorHAnsi" w:cstheme="majorHAnsi"/>
          <w:iCs/>
          <w:sz w:val="28"/>
          <w:szCs w:val="28"/>
          <w:shd w:val="clear" w:color="auto" w:fill="FFFFFF"/>
          <w:lang w:val="vi-VN"/>
        </w:rPr>
        <w:t>“</w:t>
      </w:r>
      <w:r w:rsidR="004E0E25" w:rsidRPr="00B629B0">
        <w:rPr>
          <w:rFonts w:asciiTheme="majorHAnsi" w:hAnsiTheme="majorHAnsi" w:cstheme="majorHAnsi"/>
          <w:iCs/>
          <w:sz w:val="28"/>
          <w:szCs w:val="28"/>
          <w:shd w:val="clear" w:color="auto" w:fill="FFFFFF"/>
          <w:lang w:val="vi-VN"/>
        </w:rPr>
        <w:t>chiến dịch quân sự đặc biệ</w:t>
      </w:r>
      <w:r w:rsidR="004C0B9E" w:rsidRPr="00B629B0">
        <w:rPr>
          <w:rFonts w:asciiTheme="majorHAnsi" w:hAnsiTheme="majorHAnsi" w:cstheme="majorHAnsi"/>
          <w:iCs/>
          <w:sz w:val="28"/>
          <w:szCs w:val="28"/>
          <w:shd w:val="clear" w:color="auto" w:fill="FFFFFF"/>
          <w:lang w:val="vi-VN"/>
        </w:rPr>
        <w:t>t”</w:t>
      </w:r>
      <w:r w:rsidR="004E0E25" w:rsidRPr="00B629B0">
        <w:rPr>
          <w:rFonts w:asciiTheme="majorHAnsi" w:hAnsiTheme="majorHAnsi" w:cstheme="majorHAnsi"/>
          <w:iCs/>
          <w:sz w:val="28"/>
          <w:szCs w:val="28"/>
          <w:shd w:val="clear" w:color="auto" w:fill="FFFFFF"/>
          <w:lang w:val="vi-VN"/>
        </w:rPr>
        <w:t>.</w:t>
      </w:r>
    </w:p>
    <w:p w14:paraId="0B907D8B" w14:textId="580B6AF4" w:rsidR="004E0E25" w:rsidRPr="00B629B0" w:rsidRDefault="004C0B9E" w:rsidP="004C0B9E">
      <w:pPr>
        <w:spacing w:after="0" w:line="360" w:lineRule="auto"/>
        <w:ind w:firstLine="720"/>
        <w:jc w:val="both"/>
        <w:rPr>
          <w:rFonts w:asciiTheme="majorHAnsi" w:hAnsiTheme="majorHAnsi" w:cstheme="majorHAnsi"/>
          <w:iCs/>
          <w:sz w:val="28"/>
          <w:szCs w:val="28"/>
          <w:shd w:val="clear" w:color="auto" w:fill="FFFFFF"/>
          <w:lang w:val="vi-VN"/>
        </w:rPr>
      </w:pPr>
      <w:r w:rsidRPr="004C0B9E">
        <w:rPr>
          <w:rFonts w:asciiTheme="majorHAnsi" w:hAnsiTheme="majorHAnsi" w:cstheme="majorHAnsi"/>
          <w:bCs/>
          <w:iCs/>
          <w:sz w:val="28"/>
          <w:szCs w:val="28"/>
          <w:shd w:val="clear" w:color="auto" w:fill="FFFFFF"/>
          <w:lang w:val="vi-VN"/>
        </w:rPr>
        <w:t xml:space="preserve">+ </w:t>
      </w:r>
      <w:r w:rsidR="004E0E25" w:rsidRPr="00B629B0">
        <w:rPr>
          <w:rFonts w:asciiTheme="majorHAnsi" w:hAnsiTheme="majorHAnsi" w:cstheme="majorHAnsi"/>
          <w:bCs/>
          <w:iCs/>
          <w:sz w:val="28"/>
          <w:szCs w:val="28"/>
          <w:shd w:val="clear" w:color="auto" w:fill="FFFFFF"/>
          <w:lang w:val="vi-VN"/>
        </w:rPr>
        <w:t>Học thuyết hạt nhân</w:t>
      </w:r>
      <w:r w:rsidR="004E0E25" w:rsidRPr="00B629B0">
        <w:rPr>
          <w:rFonts w:asciiTheme="majorHAnsi" w:hAnsiTheme="majorHAnsi" w:cstheme="majorHAnsi"/>
          <w:iCs/>
          <w:sz w:val="28"/>
          <w:szCs w:val="28"/>
          <w:shd w:val="clear" w:color="auto" w:fill="FFFFFF"/>
          <w:lang w:val="vi-VN"/>
        </w:rPr>
        <w:t>: Nga đưa ra các tín hiệu răn đe hạt nhân mạnh mẽ hơn. Các quan chức Nga khẳng định quyền sử dụng vũ khí hạt nhân nếu Nga bị NATO khiêu khích hoặc sự tồn tại của đất nước bị đe dọa.</w:t>
      </w:r>
    </w:p>
    <w:p w14:paraId="412CE283" w14:textId="4D7839B2" w:rsidR="004E0E25" w:rsidRPr="00B629B0" w:rsidRDefault="004C0B9E" w:rsidP="004C0B9E">
      <w:pPr>
        <w:spacing w:after="0" w:line="360" w:lineRule="auto"/>
        <w:ind w:firstLine="720"/>
        <w:jc w:val="both"/>
        <w:rPr>
          <w:rFonts w:asciiTheme="majorHAnsi" w:hAnsiTheme="majorHAnsi" w:cstheme="majorHAnsi"/>
          <w:iCs/>
          <w:sz w:val="28"/>
          <w:szCs w:val="28"/>
          <w:shd w:val="clear" w:color="auto" w:fill="FFFFFF"/>
          <w:lang w:val="vi-VN"/>
        </w:rPr>
      </w:pPr>
      <w:r w:rsidRPr="004C0B9E">
        <w:rPr>
          <w:rFonts w:asciiTheme="majorHAnsi" w:hAnsiTheme="majorHAnsi" w:cstheme="majorHAnsi"/>
          <w:bCs/>
          <w:iCs/>
          <w:sz w:val="28"/>
          <w:szCs w:val="28"/>
          <w:shd w:val="clear" w:color="auto" w:fill="FFFFFF"/>
          <w:lang w:val="vi-VN"/>
        </w:rPr>
        <w:t xml:space="preserve">+ </w:t>
      </w:r>
      <w:r w:rsidR="004E0E25" w:rsidRPr="00B629B0">
        <w:rPr>
          <w:rFonts w:asciiTheme="majorHAnsi" w:hAnsiTheme="majorHAnsi" w:cstheme="majorHAnsi"/>
          <w:bCs/>
          <w:iCs/>
          <w:sz w:val="28"/>
          <w:szCs w:val="28"/>
          <w:shd w:val="clear" w:color="auto" w:fill="FFFFFF"/>
          <w:lang w:val="vi-VN"/>
        </w:rPr>
        <w:t>Hợp tác quân sự</w:t>
      </w:r>
      <w:r w:rsidR="004E0E25" w:rsidRPr="00B629B0">
        <w:rPr>
          <w:rFonts w:asciiTheme="majorHAnsi" w:hAnsiTheme="majorHAnsi" w:cstheme="majorHAnsi"/>
          <w:iCs/>
          <w:sz w:val="28"/>
          <w:szCs w:val="28"/>
          <w:shd w:val="clear" w:color="auto" w:fill="FFFFFF"/>
          <w:lang w:val="vi-VN"/>
        </w:rPr>
        <w:t>: Tăng cường hợp tác chiến lược với các đối tác như Triều Tiên để đảm bảo nguồn cung đạn dược và hiện đại hóa lực lượng.</w:t>
      </w:r>
    </w:p>
    <w:p w14:paraId="184A36A3" w14:textId="77777777" w:rsidR="004C0B9E" w:rsidRPr="00B629B0" w:rsidRDefault="004E0E25" w:rsidP="004C0B9E">
      <w:pPr>
        <w:spacing w:after="0" w:line="360" w:lineRule="auto"/>
        <w:ind w:firstLine="720"/>
        <w:jc w:val="both"/>
        <w:rPr>
          <w:rFonts w:asciiTheme="majorHAnsi" w:hAnsiTheme="majorHAnsi" w:cstheme="majorHAnsi"/>
          <w:iCs/>
          <w:sz w:val="28"/>
          <w:szCs w:val="28"/>
          <w:u w:val="single"/>
          <w:shd w:val="clear" w:color="auto" w:fill="FFFFFF"/>
          <w:lang w:val="vi-VN"/>
        </w:rPr>
      </w:pPr>
      <w:r w:rsidRPr="00B629B0">
        <w:rPr>
          <w:rFonts w:asciiTheme="majorHAnsi" w:hAnsiTheme="majorHAnsi" w:cstheme="majorHAnsi"/>
          <w:bCs/>
          <w:iCs/>
          <w:sz w:val="28"/>
          <w:szCs w:val="28"/>
          <w:u w:val="single"/>
          <w:shd w:val="clear" w:color="auto" w:fill="FFFFFF"/>
          <w:lang w:val="vi-VN"/>
        </w:rPr>
        <w:t>Đánh giá</w:t>
      </w:r>
      <w:r w:rsidRPr="00B629B0">
        <w:rPr>
          <w:rFonts w:asciiTheme="majorHAnsi" w:hAnsiTheme="majorHAnsi" w:cstheme="majorHAnsi"/>
          <w:iCs/>
          <w:sz w:val="28"/>
          <w:szCs w:val="28"/>
          <w:u w:val="single"/>
          <w:shd w:val="clear" w:color="auto" w:fill="FFFFFF"/>
          <w:lang w:val="vi-VN"/>
        </w:rPr>
        <w:t xml:space="preserve">: </w:t>
      </w:r>
    </w:p>
    <w:p w14:paraId="71FA8B16" w14:textId="20699F45" w:rsidR="004E0E25" w:rsidRPr="00B629B0" w:rsidRDefault="004C0B9E" w:rsidP="004C0B9E">
      <w:pPr>
        <w:spacing w:after="0" w:line="360" w:lineRule="auto"/>
        <w:ind w:firstLine="720"/>
        <w:jc w:val="both"/>
        <w:rPr>
          <w:rFonts w:asciiTheme="majorHAnsi" w:hAnsiTheme="majorHAnsi" w:cstheme="majorHAnsi"/>
          <w:iCs/>
          <w:sz w:val="28"/>
          <w:szCs w:val="28"/>
          <w:shd w:val="clear" w:color="auto" w:fill="FFFFFF"/>
          <w:lang w:val="vi-VN"/>
        </w:rPr>
      </w:pPr>
      <w:r>
        <w:rPr>
          <w:rFonts w:asciiTheme="majorHAnsi" w:hAnsiTheme="majorHAnsi" w:cstheme="majorHAnsi"/>
          <w:iCs/>
          <w:sz w:val="28"/>
          <w:szCs w:val="28"/>
          <w:shd w:val="clear" w:color="auto" w:fill="FFFFFF"/>
          <w:lang w:val="vi-VN"/>
        </w:rPr>
        <w:t xml:space="preserve">+ </w:t>
      </w:r>
      <w:r w:rsidR="004E0E25" w:rsidRPr="00B629B0">
        <w:rPr>
          <w:rFonts w:asciiTheme="majorHAnsi" w:hAnsiTheme="majorHAnsi" w:cstheme="majorHAnsi"/>
          <w:iCs/>
          <w:sz w:val="28"/>
          <w:szCs w:val="28"/>
          <w:shd w:val="clear" w:color="auto" w:fill="FFFFFF"/>
          <w:lang w:val="vi-VN"/>
        </w:rPr>
        <w:t>Nga tận dụng lợi thế của một cường quốc quân sự đứng thứ 2 thế giới để duy trì cuộc chiến tiêu hao dài hạn. Tuy nhiên, việc bị cắt giảm tiếp cận công nghệ cao từ phương Tây khiến ngành công nghiệp quốc phòng Nga gặp thách thức trong việc duy trì ưu thế kỹ thuật.</w:t>
      </w:r>
    </w:p>
    <w:p w14:paraId="33B6C07B" w14:textId="6CA91B07" w:rsidR="004E0E25" w:rsidRPr="00B629B0" w:rsidRDefault="004E0E25" w:rsidP="00220757">
      <w:pPr>
        <w:pStyle w:val="ListParagraph"/>
        <w:numPr>
          <w:ilvl w:val="0"/>
          <w:numId w:val="33"/>
        </w:numPr>
        <w:spacing w:after="0" w:line="360" w:lineRule="auto"/>
        <w:ind w:hanging="153"/>
        <w:jc w:val="both"/>
        <w:rPr>
          <w:rFonts w:asciiTheme="majorHAnsi" w:hAnsiTheme="majorHAnsi" w:cstheme="majorHAnsi"/>
          <w:bCs/>
          <w:iCs/>
          <w:sz w:val="28"/>
          <w:szCs w:val="28"/>
          <w:shd w:val="clear" w:color="auto" w:fill="FFFFFF"/>
          <w:lang w:val="vi-VN"/>
        </w:rPr>
      </w:pPr>
      <w:r w:rsidRPr="00B629B0">
        <w:rPr>
          <w:rFonts w:asciiTheme="majorHAnsi" w:hAnsiTheme="majorHAnsi" w:cstheme="majorHAnsi"/>
          <w:bCs/>
          <w:iCs/>
          <w:sz w:val="28"/>
          <w:szCs w:val="28"/>
          <w:shd w:val="clear" w:color="auto" w:fill="FFFFFF"/>
          <w:lang w:val="vi-VN"/>
        </w:rPr>
        <w:t>Đánh giá chung về sự điều chỉnh</w:t>
      </w:r>
    </w:p>
    <w:p w14:paraId="53462127" w14:textId="5ABE4D5A" w:rsidR="00AA464E" w:rsidRPr="00B629B0" w:rsidRDefault="004C0B9E" w:rsidP="00220757">
      <w:pPr>
        <w:spacing w:after="0" w:line="360" w:lineRule="auto"/>
        <w:ind w:firstLine="567"/>
        <w:jc w:val="both"/>
        <w:rPr>
          <w:rFonts w:asciiTheme="majorHAnsi" w:hAnsiTheme="majorHAnsi" w:cstheme="majorHAnsi"/>
          <w:iCs/>
          <w:sz w:val="28"/>
          <w:szCs w:val="28"/>
          <w:shd w:val="clear" w:color="auto" w:fill="FFFFFF"/>
          <w:lang w:val="vi-VN"/>
        </w:rPr>
      </w:pPr>
      <w:r>
        <w:rPr>
          <w:rFonts w:asciiTheme="majorHAnsi" w:hAnsiTheme="majorHAnsi" w:cstheme="majorHAnsi"/>
          <w:iCs/>
          <w:sz w:val="28"/>
          <w:szCs w:val="28"/>
          <w:shd w:val="clear" w:color="auto" w:fill="FFFFFF"/>
          <w:lang w:val="vi-VN"/>
        </w:rPr>
        <w:t xml:space="preserve">+ </w:t>
      </w:r>
      <w:r w:rsidR="004E0E25" w:rsidRPr="00B629B0">
        <w:rPr>
          <w:rFonts w:asciiTheme="majorHAnsi" w:hAnsiTheme="majorHAnsi" w:cstheme="majorHAnsi"/>
          <w:iCs/>
          <w:sz w:val="28"/>
          <w:szCs w:val="28"/>
          <w:shd w:val="clear" w:color="auto" w:fill="FFFFFF"/>
          <w:lang w:val="vi-VN"/>
        </w:rPr>
        <w:t>Sự điều chỉnh chính sách của Nga là "phản ứng bắt buộc" để bảo vệ lợi ích cốt lõi. Mặc dù đối mặt với nhiều khó khăn như sự di cư của lao động lành nghề và sự tụt hậu về công nghệ, Nga vẫn đứng vững nhờ khả năng kiểm soát quyền lực của Tổng thống Putin và nguồn thu từ xuất khẩu dầu mỏ vẫn duy trì ở mức cao (khoảng 425 triệu USD/ngày trong nửa đầu năm 2023).</w:t>
      </w:r>
    </w:p>
    <w:p w14:paraId="70C8A385" w14:textId="178908DB" w:rsidR="002A0AFE" w:rsidRPr="002A0AFE" w:rsidRDefault="002A0AFE" w:rsidP="00220757">
      <w:pPr>
        <w:spacing w:after="0" w:line="360" w:lineRule="auto"/>
        <w:ind w:firstLine="567"/>
        <w:jc w:val="both"/>
        <w:rPr>
          <w:rFonts w:asciiTheme="majorHAnsi" w:hAnsiTheme="majorHAnsi" w:cstheme="majorHAnsi"/>
          <w:iCs/>
          <w:sz w:val="28"/>
          <w:szCs w:val="28"/>
          <w:shd w:val="clear" w:color="auto" w:fill="FFFFFF"/>
          <w:lang w:val="vi-VN"/>
        </w:rPr>
      </w:pPr>
      <w:r w:rsidRPr="002A0AFE">
        <w:rPr>
          <w:rFonts w:asciiTheme="majorHAnsi" w:hAnsiTheme="majorHAnsi" w:cstheme="majorHAnsi"/>
          <w:b/>
          <w:iCs/>
          <w:sz w:val="28"/>
          <w:szCs w:val="28"/>
          <w:shd w:val="clear" w:color="auto" w:fill="FFFFFF"/>
          <w:lang w:val="vi-VN"/>
        </w:rPr>
        <w:t>Kết luận</w:t>
      </w:r>
      <w:r>
        <w:rPr>
          <w:rFonts w:asciiTheme="majorHAnsi" w:hAnsiTheme="majorHAnsi" w:cstheme="majorHAnsi"/>
          <w:iCs/>
          <w:sz w:val="28"/>
          <w:szCs w:val="28"/>
          <w:shd w:val="clear" w:color="auto" w:fill="FFFFFF"/>
          <w:lang w:val="vi-VN"/>
        </w:rPr>
        <w:t xml:space="preserve">: </w:t>
      </w:r>
      <w:r w:rsidRPr="00B629B0">
        <w:rPr>
          <w:rFonts w:asciiTheme="majorHAnsi" w:hAnsiTheme="majorHAnsi" w:cstheme="majorHAnsi"/>
          <w:iCs/>
          <w:sz w:val="28"/>
          <w:szCs w:val="28"/>
          <w:shd w:val="clear" w:color="auto" w:fill="FFFFFF"/>
          <w:lang w:val="vi-VN"/>
        </w:rPr>
        <w:t>Chương 2 của cuốn sách tập trung đánh giá tổng thể những kết quả, thuận lợi và thách thức mà Nga đối mặt sau khi thực hiện các điều chỉnh chính sách lớn về chính trị, kinh tế và quốc phòng.</w:t>
      </w:r>
    </w:p>
    <w:p w14:paraId="1FF2595E" w14:textId="2569E423" w:rsidR="00170E23" w:rsidRPr="00170E23" w:rsidRDefault="00170E23" w:rsidP="00170E23">
      <w:pPr>
        <w:spacing w:after="0" w:line="360" w:lineRule="auto"/>
        <w:jc w:val="both"/>
        <w:rPr>
          <w:rFonts w:asciiTheme="majorHAnsi" w:hAnsiTheme="majorHAnsi" w:cstheme="majorHAnsi"/>
          <w:i/>
          <w:sz w:val="28"/>
          <w:szCs w:val="28"/>
          <w:shd w:val="clear" w:color="auto" w:fill="FFFFFF"/>
          <w:lang w:val="vi-VN"/>
        </w:rPr>
      </w:pPr>
      <w:r w:rsidRPr="00170E23">
        <w:rPr>
          <w:rFonts w:asciiTheme="majorHAnsi" w:hAnsiTheme="majorHAnsi" w:cstheme="majorHAnsi"/>
          <w:sz w:val="28"/>
          <w:szCs w:val="28"/>
          <w:shd w:val="clear" w:color="auto" w:fill="FFFFFF"/>
          <w:lang w:val="vi-VN"/>
        </w:rPr>
        <w:t xml:space="preserve">      </w:t>
      </w:r>
      <w:r w:rsidR="00AE5E41">
        <w:rPr>
          <w:rFonts w:asciiTheme="majorHAnsi" w:hAnsiTheme="majorHAnsi" w:cstheme="majorHAnsi"/>
          <w:i/>
          <w:sz w:val="28"/>
          <w:szCs w:val="28"/>
          <w:shd w:val="clear" w:color="auto" w:fill="FFFFFF"/>
          <w:lang w:val="vi-VN"/>
        </w:rPr>
        <w:t>Chương</w:t>
      </w:r>
      <w:r w:rsidR="007B6F11">
        <w:rPr>
          <w:rFonts w:asciiTheme="majorHAnsi" w:hAnsiTheme="majorHAnsi" w:cstheme="majorHAnsi"/>
          <w:i/>
          <w:sz w:val="28"/>
          <w:szCs w:val="28"/>
          <w:shd w:val="clear" w:color="auto" w:fill="FFFFFF"/>
          <w:lang w:val="vi-VN"/>
        </w:rPr>
        <w:t xml:space="preserve"> 3: </w:t>
      </w:r>
      <w:r w:rsidR="00AE5E41">
        <w:rPr>
          <w:rFonts w:asciiTheme="majorHAnsi" w:hAnsiTheme="majorHAnsi" w:cstheme="majorHAnsi"/>
          <w:i/>
          <w:sz w:val="28"/>
          <w:szCs w:val="28"/>
          <w:shd w:val="clear" w:color="auto" w:fill="FFFFFF"/>
          <w:lang w:val="vi-VN"/>
        </w:rPr>
        <w:t xml:space="preserve">Tác động của sự điều chỉnh chính sách đến quan hệ Việt Nam - Liên Bang Nga </w:t>
      </w:r>
    </w:p>
    <w:p w14:paraId="10D33107" w14:textId="77777777" w:rsidR="00991211" w:rsidRPr="00B629B0" w:rsidRDefault="00991211" w:rsidP="00991211">
      <w:pPr>
        <w:spacing w:after="0" w:line="360" w:lineRule="auto"/>
        <w:ind w:firstLine="720"/>
        <w:jc w:val="both"/>
        <w:rPr>
          <w:rFonts w:asciiTheme="majorHAnsi" w:hAnsiTheme="majorHAnsi" w:cstheme="majorHAnsi"/>
          <w:sz w:val="28"/>
          <w:szCs w:val="28"/>
          <w:shd w:val="clear" w:color="auto" w:fill="FFFFFF"/>
          <w:lang w:val="vi-VN"/>
        </w:rPr>
      </w:pPr>
      <w:r w:rsidRPr="00B629B0">
        <w:rPr>
          <w:rFonts w:asciiTheme="majorHAnsi" w:hAnsiTheme="majorHAnsi" w:cstheme="majorHAnsi"/>
          <w:sz w:val="28"/>
          <w:szCs w:val="28"/>
          <w:shd w:val="clear" w:color="auto" w:fill="FFFFFF"/>
          <w:lang w:val="vi-VN"/>
        </w:rPr>
        <w:t>Nội dung chương này tập trung phân tích hệ quả từ những thay đổi chính sách của Nga đối với bối cảnh quốc tế và đặc biệt là mối quan hệ song phương với Việt Nam, từ đó đưa ra các kiến nghị giải pháp.</w:t>
      </w:r>
    </w:p>
    <w:p w14:paraId="29290EE3" w14:textId="1F8D886C" w:rsidR="00991211" w:rsidRPr="00B629B0" w:rsidRDefault="00991211" w:rsidP="00220757">
      <w:pPr>
        <w:pStyle w:val="ListParagraph"/>
        <w:numPr>
          <w:ilvl w:val="0"/>
          <w:numId w:val="33"/>
        </w:numPr>
        <w:tabs>
          <w:tab w:val="left" w:pos="851"/>
          <w:tab w:val="left" w:pos="1276"/>
          <w:tab w:val="left" w:pos="1418"/>
          <w:tab w:val="left" w:pos="1560"/>
        </w:tabs>
        <w:spacing w:after="0" w:line="360" w:lineRule="auto"/>
        <w:ind w:hanging="11"/>
        <w:jc w:val="both"/>
        <w:rPr>
          <w:rFonts w:asciiTheme="majorHAnsi" w:hAnsiTheme="majorHAnsi" w:cstheme="majorHAnsi"/>
          <w:bCs/>
          <w:sz w:val="28"/>
          <w:szCs w:val="28"/>
          <w:shd w:val="clear" w:color="auto" w:fill="FFFFFF"/>
          <w:lang w:val="vi-VN"/>
        </w:rPr>
      </w:pPr>
      <w:r w:rsidRPr="00B629B0">
        <w:rPr>
          <w:rFonts w:asciiTheme="majorHAnsi" w:hAnsiTheme="majorHAnsi" w:cstheme="majorHAnsi"/>
          <w:b/>
          <w:bCs/>
          <w:sz w:val="28"/>
          <w:szCs w:val="28"/>
          <w:shd w:val="clear" w:color="auto" w:fill="FFFFFF"/>
          <w:lang w:val="vi-VN"/>
        </w:rPr>
        <w:t xml:space="preserve"> </w:t>
      </w:r>
      <w:r w:rsidRPr="00B629B0">
        <w:rPr>
          <w:rFonts w:asciiTheme="majorHAnsi" w:hAnsiTheme="majorHAnsi" w:cstheme="majorHAnsi"/>
          <w:bCs/>
          <w:sz w:val="28"/>
          <w:szCs w:val="28"/>
          <w:shd w:val="clear" w:color="auto" w:fill="FFFFFF"/>
          <w:lang w:val="vi-VN"/>
        </w:rPr>
        <w:t>Tác động của điều chỉnh chính sách Nga đến thế giới</w:t>
      </w:r>
    </w:p>
    <w:p w14:paraId="272CE685" w14:textId="77777777" w:rsidR="00991211" w:rsidRPr="00B629B0" w:rsidRDefault="00991211" w:rsidP="00991211">
      <w:pPr>
        <w:spacing w:after="0" w:line="360" w:lineRule="auto"/>
        <w:ind w:firstLine="720"/>
        <w:jc w:val="both"/>
        <w:rPr>
          <w:rFonts w:asciiTheme="majorHAnsi" w:hAnsiTheme="majorHAnsi" w:cstheme="majorHAnsi"/>
          <w:sz w:val="28"/>
          <w:szCs w:val="28"/>
          <w:shd w:val="clear" w:color="auto" w:fill="FFFFFF"/>
          <w:lang w:val="vi-VN"/>
        </w:rPr>
      </w:pPr>
      <w:r w:rsidRPr="00B629B0">
        <w:rPr>
          <w:rFonts w:asciiTheme="majorHAnsi" w:hAnsiTheme="majorHAnsi" w:cstheme="majorHAnsi"/>
          <w:sz w:val="28"/>
          <w:szCs w:val="28"/>
          <w:shd w:val="clear" w:color="auto" w:fill="FFFFFF"/>
          <w:lang w:val="vi-VN"/>
        </w:rPr>
        <w:t>Sự thay đổi trong định hướng đối ngoại và kinh tế của Nga đã tạo ra những làn sóng ảnh hưởng lớn:</w:t>
      </w:r>
    </w:p>
    <w:p w14:paraId="00943DCF" w14:textId="7E619C4C" w:rsidR="00991211" w:rsidRPr="00B629B0" w:rsidRDefault="00B333AE" w:rsidP="00B333AE">
      <w:pPr>
        <w:spacing w:after="0" w:line="360" w:lineRule="auto"/>
        <w:ind w:firstLine="720"/>
        <w:jc w:val="both"/>
        <w:rPr>
          <w:rFonts w:asciiTheme="majorHAnsi" w:hAnsiTheme="majorHAnsi" w:cstheme="majorHAnsi"/>
          <w:sz w:val="28"/>
          <w:szCs w:val="28"/>
          <w:shd w:val="clear" w:color="auto" w:fill="FFFFFF"/>
          <w:lang w:val="vi-VN"/>
        </w:rPr>
      </w:pPr>
      <w:r w:rsidRPr="00B333AE">
        <w:rPr>
          <w:rFonts w:asciiTheme="majorHAnsi" w:hAnsiTheme="majorHAnsi" w:cstheme="majorHAnsi"/>
          <w:bCs/>
          <w:sz w:val="28"/>
          <w:szCs w:val="28"/>
          <w:shd w:val="clear" w:color="auto" w:fill="FFFFFF"/>
          <w:lang w:val="vi-VN"/>
        </w:rPr>
        <w:lastRenderedPageBreak/>
        <w:t xml:space="preserve">+ </w:t>
      </w:r>
      <w:r w:rsidR="00991211" w:rsidRPr="00B629B0">
        <w:rPr>
          <w:rFonts w:asciiTheme="majorHAnsi" w:hAnsiTheme="majorHAnsi" w:cstheme="majorHAnsi"/>
          <w:bCs/>
          <w:sz w:val="28"/>
          <w:szCs w:val="28"/>
          <w:shd w:val="clear" w:color="auto" w:fill="FFFFFF"/>
          <w:lang w:val="vi-VN"/>
        </w:rPr>
        <w:t>Chính trị - Ngoại giao:</w:t>
      </w:r>
      <w:r w:rsidR="00991211" w:rsidRPr="00B629B0">
        <w:rPr>
          <w:rFonts w:asciiTheme="majorHAnsi" w:hAnsiTheme="majorHAnsi" w:cstheme="majorHAnsi"/>
          <w:sz w:val="28"/>
          <w:szCs w:val="28"/>
          <w:shd w:val="clear" w:color="auto" w:fill="FFFFFF"/>
          <w:lang w:val="vi-VN"/>
        </w:rPr>
        <w:t xml:space="preserve"> Thúc đẩy sự hình thành trật tự thế giới đa cực và làm sâu sắc thêm sự phân mảng giữa các khối quốc gia.</w:t>
      </w:r>
    </w:p>
    <w:p w14:paraId="5213D83C" w14:textId="01B610B7" w:rsidR="00991211" w:rsidRPr="00B629B0" w:rsidRDefault="00B333AE" w:rsidP="00B333AE">
      <w:pPr>
        <w:spacing w:after="0" w:line="360" w:lineRule="auto"/>
        <w:ind w:firstLine="720"/>
        <w:jc w:val="both"/>
        <w:rPr>
          <w:rFonts w:asciiTheme="majorHAnsi" w:hAnsiTheme="majorHAnsi" w:cstheme="majorHAnsi"/>
          <w:sz w:val="28"/>
          <w:szCs w:val="28"/>
          <w:shd w:val="clear" w:color="auto" w:fill="FFFFFF"/>
          <w:lang w:val="vi-VN"/>
        </w:rPr>
      </w:pPr>
      <w:r w:rsidRPr="00B333AE">
        <w:rPr>
          <w:rFonts w:asciiTheme="majorHAnsi" w:hAnsiTheme="majorHAnsi" w:cstheme="majorHAnsi"/>
          <w:bCs/>
          <w:sz w:val="28"/>
          <w:szCs w:val="28"/>
          <w:shd w:val="clear" w:color="auto" w:fill="FFFFFF"/>
          <w:lang w:val="vi-VN"/>
        </w:rPr>
        <w:t xml:space="preserve">+ </w:t>
      </w:r>
      <w:r w:rsidR="00991211" w:rsidRPr="00B629B0">
        <w:rPr>
          <w:rFonts w:asciiTheme="majorHAnsi" w:hAnsiTheme="majorHAnsi" w:cstheme="majorHAnsi"/>
          <w:bCs/>
          <w:sz w:val="28"/>
          <w:szCs w:val="28"/>
          <w:shd w:val="clear" w:color="auto" w:fill="FFFFFF"/>
          <w:lang w:val="vi-VN"/>
        </w:rPr>
        <w:t>Kinh tế:</w:t>
      </w:r>
      <w:r w:rsidR="00991211" w:rsidRPr="00B629B0">
        <w:rPr>
          <w:rFonts w:asciiTheme="majorHAnsi" w:hAnsiTheme="majorHAnsi" w:cstheme="majorHAnsi"/>
          <w:sz w:val="28"/>
          <w:szCs w:val="28"/>
          <w:shd w:val="clear" w:color="auto" w:fill="FFFFFF"/>
          <w:lang w:val="vi-VN"/>
        </w:rPr>
        <w:t xml:space="preserve"> Gây biến động mạnh trên thị trường năng lượng toàn cầu và làm thay đổi các chuỗi cung ứng hàng hóa cơ bản.</w:t>
      </w:r>
    </w:p>
    <w:p w14:paraId="5E5B4BD0" w14:textId="40ABEEC2" w:rsidR="00991211" w:rsidRPr="00B629B0" w:rsidRDefault="00B333AE" w:rsidP="00B333AE">
      <w:pPr>
        <w:spacing w:after="0" w:line="360" w:lineRule="auto"/>
        <w:ind w:firstLine="720"/>
        <w:jc w:val="both"/>
        <w:rPr>
          <w:rFonts w:asciiTheme="majorHAnsi" w:hAnsiTheme="majorHAnsi" w:cstheme="majorHAnsi"/>
          <w:sz w:val="28"/>
          <w:szCs w:val="28"/>
          <w:shd w:val="clear" w:color="auto" w:fill="FFFFFF"/>
          <w:lang w:val="vi-VN"/>
        </w:rPr>
      </w:pPr>
      <w:r w:rsidRPr="00B333AE">
        <w:rPr>
          <w:rFonts w:asciiTheme="majorHAnsi" w:hAnsiTheme="majorHAnsi" w:cstheme="majorHAnsi"/>
          <w:bCs/>
          <w:sz w:val="28"/>
          <w:szCs w:val="28"/>
          <w:shd w:val="clear" w:color="auto" w:fill="FFFFFF"/>
          <w:lang w:val="vi-VN"/>
        </w:rPr>
        <w:t xml:space="preserve">+ </w:t>
      </w:r>
      <w:r w:rsidR="00991211" w:rsidRPr="00B629B0">
        <w:rPr>
          <w:rFonts w:asciiTheme="majorHAnsi" w:hAnsiTheme="majorHAnsi" w:cstheme="majorHAnsi"/>
          <w:bCs/>
          <w:sz w:val="28"/>
          <w:szCs w:val="28"/>
          <w:shd w:val="clear" w:color="auto" w:fill="FFFFFF"/>
          <w:lang w:val="vi-VN"/>
        </w:rPr>
        <w:t>Quốc phòng - An ninh:</w:t>
      </w:r>
      <w:r w:rsidR="00991211" w:rsidRPr="00B629B0">
        <w:rPr>
          <w:rFonts w:asciiTheme="majorHAnsi" w:hAnsiTheme="majorHAnsi" w:cstheme="majorHAnsi"/>
          <w:sz w:val="28"/>
          <w:szCs w:val="28"/>
          <w:shd w:val="clear" w:color="auto" w:fill="FFFFFF"/>
          <w:lang w:val="vi-VN"/>
        </w:rPr>
        <w:t xml:space="preserve"> Gia tăng chạy đua vũ trang và làm thay đổi các cấu trúc an ninh tại châu Âu cũng như các khu vực liên quan.</w:t>
      </w:r>
    </w:p>
    <w:p w14:paraId="6F7863F2" w14:textId="6C332BB8" w:rsidR="00991211" w:rsidRPr="00B629B0" w:rsidRDefault="00991211" w:rsidP="008C382A">
      <w:pPr>
        <w:pStyle w:val="ListParagraph"/>
        <w:numPr>
          <w:ilvl w:val="0"/>
          <w:numId w:val="33"/>
        </w:numPr>
        <w:spacing w:after="0" w:line="360" w:lineRule="auto"/>
        <w:jc w:val="both"/>
        <w:rPr>
          <w:rFonts w:asciiTheme="majorHAnsi" w:hAnsiTheme="majorHAnsi" w:cstheme="majorHAnsi"/>
          <w:bCs/>
          <w:sz w:val="28"/>
          <w:szCs w:val="28"/>
          <w:shd w:val="clear" w:color="auto" w:fill="FFFFFF"/>
          <w:lang w:val="vi-VN"/>
        </w:rPr>
      </w:pPr>
      <w:r w:rsidRPr="00B629B0">
        <w:rPr>
          <w:rFonts w:asciiTheme="majorHAnsi" w:hAnsiTheme="majorHAnsi" w:cstheme="majorHAnsi"/>
          <w:bCs/>
          <w:sz w:val="28"/>
          <w:szCs w:val="28"/>
          <w:shd w:val="clear" w:color="auto" w:fill="FFFFFF"/>
          <w:lang w:val="vi-VN"/>
        </w:rPr>
        <w:t>Tác động đến quan hệ Việt Nam - Liên bang Nga</w:t>
      </w:r>
    </w:p>
    <w:p w14:paraId="789F1EA4" w14:textId="77777777" w:rsidR="00991211" w:rsidRPr="00B629B0" w:rsidRDefault="00991211" w:rsidP="00991211">
      <w:pPr>
        <w:spacing w:after="0" w:line="360" w:lineRule="auto"/>
        <w:ind w:firstLine="720"/>
        <w:jc w:val="both"/>
        <w:rPr>
          <w:rFonts w:asciiTheme="majorHAnsi" w:hAnsiTheme="majorHAnsi" w:cstheme="majorHAnsi"/>
          <w:sz w:val="28"/>
          <w:szCs w:val="28"/>
          <w:shd w:val="clear" w:color="auto" w:fill="FFFFFF"/>
          <w:lang w:val="vi-VN"/>
        </w:rPr>
      </w:pPr>
      <w:r w:rsidRPr="00B629B0">
        <w:rPr>
          <w:rFonts w:asciiTheme="majorHAnsi" w:hAnsiTheme="majorHAnsi" w:cstheme="majorHAnsi"/>
          <w:sz w:val="28"/>
          <w:szCs w:val="28"/>
          <w:shd w:val="clear" w:color="auto" w:fill="FFFFFF"/>
          <w:lang w:val="vi-VN"/>
        </w:rPr>
        <w:t>Xung đột Nga - Ukraine và các lệnh trừng phạt từ phương Tây đã tạo ra những thách thức trực tiếp cho quan hệ song phương:</w:t>
      </w:r>
    </w:p>
    <w:p w14:paraId="772B7299" w14:textId="5E837B24" w:rsidR="008C382A" w:rsidRPr="00B629B0" w:rsidRDefault="00991211" w:rsidP="008C382A">
      <w:pPr>
        <w:spacing w:after="0" w:line="360" w:lineRule="auto"/>
        <w:ind w:firstLine="720"/>
        <w:jc w:val="both"/>
        <w:rPr>
          <w:rFonts w:asciiTheme="majorHAnsi" w:hAnsiTheme="majorHAnsi" w:cstheme="majorHAnsi"/>
          <w:sz w:val="28"/>
          <w:szCs w:val="28"/>
          <w:u w:val="single"/>
          <w:shd w:val="clear" w:color="auto" w:fill="FFFFFF"/>
          <w:lang w:val="vi-VN"/>
        </w:rPr>
      </w:pPr>
      <w:r w:rsidRPr="00B629B0">
        <w:rPr>
          <w:rFonts w:asciiTheme="majorHAnsi" w:hAnsiTheme="majorHAnsi" w:cstheme="majorHAnsi"/>
          <w:bCs/>
          <w:sz w:val="28"/>
          <w:szCs w:val="28"/>
          <w:u w:val="single"/>
          <w:shd w:val="clear" w:color="auto" w:fill="FFFFFF"/>
          <w:lang w:val="vi-VN"/>
        </w:rPr>
        <w:t>Lĩnh vực Kinh tế - Thương mại:</w:t>
      </w:r>
      <w:r w:rsidR="008C382A" w:rsidRPr="00B629B0">
        <w:rPr>
          <w:rFonts w:asciiTheme="majorHAnsi" w:hAnsiTheme="majorHAnsi" w:cstheme="majorHAnsi"/>
          <w:sz w:val="28"/>
          <w:szCs w:val="28"/>
          <w:u w:val="single"/>
          <w:shd w:val="clear" w:color="auto" w:fill="FFFFFF"/>
          <w:lang w:val="vi-VN"/>
        </w:rPr>
        <w:t xml:space="preserve"> </w:t>
      </w:r>
      <w:r w:rsidRPr="00B629B0">
        <w:rPr>
          <w:rFonts w:asciiTheme="majorHAnsi" w:hAnsiTheme="majorHAnsi" w:cstheme="majorHAnsi"/>
          <w:sz w:val="28"/>
          <w:szCs w:val="28"/>
          <w:u w:val="single"/>
          <w:shd w:val="clear" w:color="auto" w:fill="FFFFFF"/>
          <w:lang w:val="vi-VN"/>
        </w:rPr>
        <w:t xml:space="preserve"> </w:t>
      </w:r>
    </w:p>
    <w:p w14:paraId="0B6770CB" w14:textId="7B53F24D" w:rsidR="00991211" w:rsidRPr="00B629B0" w:rsidRDefault="008C382A" w:rsidP="008C382A">
      <w:pPr>
        <w:spacing w:after="0" w:line="360" w:lineRule="auto"/>
        <w:ind w:firstLine="720"/>
        <w:jc w:val="both"/>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w:t>
      </w:r>
      <w:r w:rsidR="00991211" w:rsidRPr="00B629B0">
        <w:rPr>
          <w:rFonts w:asciiTheme="majorHAnsi" w:hAnsiTheme="majorHAnsi" w:cstheme="majorHAnsi"/>
          <w:sz w:val="28"/>
          <w:szCs w:val="28"/>
          <w:shd w:val="clear" w:color="auto" w:fill="FFFFFF"/>
          <w:lang w:val="vi-VN"/>
        </w:rPr>
        <w:t>Kim ngạch thương mại hai chiều sụt giảm đáng kể do khó khăn trong thanh toán quốc tế (đặc biệt là việc Nga bị loại khỏi hệ thống SWIFT) và chi phí vận tải tăng cao.</w:t>
      </w:r>
    </w:p>
    <w:p w14:paraId="1A5ECEED" w14:textId="751807FD" w:rsidR="00991211" w:rsidRPr="00B629B0" w:rsidRDefault="008C382A" w:rsidP="008C382A">
      <w:pPr>
        <w:spacing w:after="0" w:line="360" w:lineRule="auto"/>
        <w:ind w:firstLine="720"/>
        <w:jc w:val="both"/>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 xml:space="preserve">+ </w:t>
      </w:r>
      <w:r w:rsidR="00991211" w:rsidRPr="00B629B0">
        <w:rPr>
          <w:rFonts w:asciiTheme="majorHAnsi" w:hAnsiTheme="majorHAnsi" w:cstheme="majorHAnsi"/>
          <w:sz w:val="28"/>
          <w:szCs w:val="28"/>
          <w:shd w:val="clear" w:color="auto" w:fill="FFFFFF"/>
          <w:lang w:val="vi-VN"/>
        </w:rPr>
        <w:t>Các dự án đầu tư, đặc biệt là trong lĩnh vực dầu khí, gặp nhiều rủi ro về vốn, công nghệ và khả năng tiếp cận thiết bị hiện đại do các lệnh cấm vận.</w:t>
      </w:r>
    </w:p>
    <w:p w14:paraId="7151CB7C" w14:textId="77777777" w:rsidR="008C382A" w:rsidRPr="008C382A" w:rsidRDefault="00991211" w:rsidP="008C382A">
      <w:pPr>
        <w:spacing w:after="0" w:line="360" w:lineRule="auto"/>
        <w:ind w:firstLine="360"/>
        <w:jc w:val="both"/>
        <w:rPr>
          <w:rFonts w:asciiTheme="majorHAnsi" w:hAnsiTheme="majorHAnsi" w:cstheme="majorHAnsi"/>
          <w:sz w:val="28"/>
          <w:szCs w:val="28"/>
          <w:u w:val="single"/>
          <w:shd w:val="clear" w:color="auto" w:fill="FFFFFF"/>
        </w:rPr>
      </w:pPr>
      <w:r w:rsidRPr="008C382A">
        <w:rPr>
          <w:rFonts w:asciiTheme="majorHAnsi" w:hAnsiTheme="majorHAnsi" w:cstheme="majorHAnsi"/>
          <w:bCs/>
          <w:sz w:val="28"/>
          <w:szCs w:val="28"/>
          <w:u w:val="single"/>
          <w:shd w:val="clear" w:color="auto" w:fill="FFFFFF"/>
        </w:rPr>
        <w:t xml:space="preserve">Lĩnh vực Quốc phòng - </w:t>
      </w:r>
      <w:proofErr w:type="gramStart"/>
      <w:r w:rsidRPr="008C382A">
        <w:rPr>
          <w:rFonts w:asciiTheme="majorHAnsi" w:hAnsiTheme="majorHAnsi" w:cstheme="majorHAnsi"/>
          <w:bCs/>
          <w:sz w:val="28"/>
          <w:szCs w:val="28"/>
          <w:u w:val="single"/>
          <w:shd w:val="clear" w:color="auto" w:fill="FFFFFF"/>
        </w:rPr>
        <w:t>An</w:t>
      </w:r>
      <w:proofErr w:type="gramEnd"/>
      <w:r w:rsidRPr="008C382A">
        <w:rPr>
          <w:rFonts w:asciiTheme="majorHAnsi" w:hAnsiTheme="majorHAnsi" w:cstheme="majorHAnsi"/>
          <w:bCs/>
          <w:sz w:val="28"/>
          <w:szCs w:val="28"/>
          <w:u w:val="single"/>
          <w:shd w:val="clear" w:color="auto" w:fill="FFFFFF"/>
        </w:rPr>
        <w:t xml:space="preserve"> ninh:</w:t>
      </w:r>
    </w:p>
    <w:p w14:paraId="42350FE5" w14:textId="2EF6311F" w:rsidR="00991211" w:rsidRPr="00991211" w:rsidRDefault="008C382A" w:rsidP="008C382A">
      <w:pPr>
        <w:spacing w:after="0" w:line="360" w:lineRule="auto"/>
        <w:ind w:firstLine="720"/>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lang w:val="vi-VN"/>
        </w:rPr>
        <w:t xml:space="preserve">+ </w:t>
      </w:r>
      <w:r w:rsidR="00991211" w:rsidRPr="00991211">
        <w:rPr>
          <w:rFonts w:asciiTheme="majorHAnsi" w:hAnsiTheme="majorHAnsi" w:cstheme="majorHAnsi"/>
          <w:sz w:val="28"/>
          <w:szCs w:val="28"/>
          <w:shd w:val="clear" w:color="auto" w:fill="FFFFFF"/>
        </w:rPr>
        <w:t>Mặc dù Nga vẫn là đối tác truyền thống quan trọng, nhưng Việt Nam đang có xu hướng đa dạng hóa nguồn cung vũ khí để giảm sự phụ thuộc quá lớn vào Nga trong bối cảnh mới.</w:t>
      </w:r>
    </w:p>
    <w:p w14:paraId="35C750D2" w14:textId="77777777" w:rsidR="007D2D1F" w:rsidRPr="007D2D1F" w:rsidRDefault="00991211" w:rsidP="007D2D1F">
      <w:pPr>
        <w:spacing w:after="0" w:line="360" w:lineRule="auto"/>
        <w:ind w:firstLine="720"/>
        <w:jc w:val="both"/>
        <w:rPr>
          <w:rFonts w:asciiTheme="majorHAnsi" w:hAnsiTheme="majorHAnsi" w:cstheme="majorHAnsi"/>
          <w:sz w:val="28"/>
          <w:szCs w:val="28"/>
          <w:u w:val="single"/>
          <w:shd w:val="clear" w:color="auto" w:fill="FFFFFF"/>
        </w:rPr>
      </w:pPr>
      <w:r w:rsidRPr="007D2D1F">
        <w:rPr>
          <w:rFonts w:asciiTheme="majorHAnsi" w:hAnsiTheme="majorHAnsi" w:cstheme="majorHAnsi"/>
          <w:bCs/>
          <w:sz w:val="28"/>
          <w:szCs w:val="28"/>
          <w:u w:val="single"/>
          <w:shd w:val="clear" w:color="auto" w:fill="FFFFFF"/>
        </w:rPr>
        <w:t>Lĩnh vực Chính trị - Ngoại giao:</w:t>
      </w:r>
      <w:r w:rsidRPr="007D2D1F">
        <w:rPr>
          <w:rFonts w:asciiTheme="majorHAnsi" w:hAnsiTheme="majorHAnsi" w:cstheme="majorHAnsi"/>
          <w:sz w:val="28"/>
          <w:szCs w:val="28"/>
          <w:u w:val="single"/>
          <w:shd w:val="clear" w:color="auto" w:fill="FFFFFF"/>
        </w:rPr>
        <w:t xml:space="preserve"> </w:t>
      </w:r>
    </w:p>
    <w:p w14:paraId="08AFAE12" w14:textId="1F388E67" w:rsidR="00991211" w:rsidRPr="00991211" w:rsidRDefault="007D2D1F" w:rsidP="007D2D1F">
      <w:pPr>
        <w:spacing w:after="0" w:line="360" w:lineRule="auto"/>
        <w:ind w:firstLine="720"/>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lang w:val="vi-VN"/>
        </w:rPr>
        <w:t xml:space="preserve">+ </w:t>
      </w:r>
      <w:r w:rsidR="00991211" w:rsidRPr="00991211">
        <w:rPr>
          <w:rFonts w:asciiTheme="majorHAnsi" w:hAnsiTheme="majorHAnsi" w:cstheme="majorHAnsi"/>
          <w:sz w:val="28"/>
          <w:szCs w:val="28"/>
          <w:shd w:val="clear" w:color="auto" w:fill="FFFFFF"/>
        </w:rPr>
        <w:t>Hai nước vẫn duy trì độ tin cậy chính trị cao, Việt Nam giữ lập trường trung lập, hòa bình và tôn trọng luật pháp quốc tế.</w:t>
      </w:r>
    </w:p>
    <w:p w14:paraId="3AA297FA" w14:textId="02344BF0" w:rsidR="00220757" w:rsidRPr="00220757" w:rsidRDefault="00220757" w:rsidP="00220757">
      <w:pPr>
        <w:pStyle w:val="ListParagraph"/>
        <w:numPr>
          <w:ilvl w:val="0"/>
          <w:numId w:val="33"/>
        </w:numPr>
        <w:tabs>
          <w:tab w:val="left" w:pos="993"/>
        </w:tabs>
        <w:spacing w:after="0" w:line="360" w:lineRule="auto"/>
        <w:ind w:firstLine="131"/>
        <w:jc w:val="both"/>
        <w:rPr>
          <w:rFonts w:asciiTheme="majorHAnsi" w:hAnsiTheme="majorHAnsi" w:cstheme="majorHAnsi"/>
          <w:bCs/>
          <w:sz w:val="28"/>
          <w:szCs w:val="28"/>
          <w:shd w:val="clear" w:color="auto" w:fill="FFFFFF"/>
        </w:rPr>
      </w:pPr>
      <w:r>
        <w:rPr>
          <w:rFonts w:asciiTheme="majorHAnsi" w:hAnsiTheme="majorHAnsi" w:cstheme="majorHAnsi"/>
          <w:bCs/>
          <w:sz w:val="28"/>
          <w:szCs w:val="28"/>
          <w:shd w:val="clear" w:color="auto" w:fill="FFFFFF"/>
        </w:rPr>
        <w:t xml:space="preserve"> </w:t>
      </w:r>
      <w:r w:rsidR="00991211" w:rsidRPr="007D2D1F">
        <w:rPr>
          <w:rFonts w:asciiTheme="majorHAnsi" w:hAnsiTheme="majorHAnsi" w:cstheme="majorHAnsi"/>
          <w:bCs/>
          <w:sz w:val="28"/>
          <w:szCs w:val="28"/>
          <w:shd w:val="clear" w:color="auto" w:fill="FFFFFF"/>
        </w:rPr>
        <w:t>Các nhóm kiến nghị giải pháp</w:t>
      </w:r>
      <w:r w:rsidR="007D2D1F">
        <w:rPr>
          <w:rFonts w:asciiTheme="majorHAnsi" w:hAnsiTheme="majorHAnsi" w:cstheme="majorHAnsi"/>
          <w:bCs/>
          <w:sz w:val="28"/>
          <w:szCs w:val="28"/>
          <w:shd w:val="clear" w:color="auto" w:fill="FFFFFF"/>
          <w:lang w:val="vi-VN"/>
        </w:rPr>
        <w:t xml:space="preserve">: </w:t>
      </w:r>
      <w:r w:rsidR="00991211" w:rsidRPr="007D2D1F">
        <w:rPr>
          <w:rFonts w:asciiTheme="majorHAnsi" w:hAnsiTheme="majorHAnsi" w:cstheme="majorHAnsi"/>
          <w:sz w:val="28"/>
          <w:szCs w:val="28"/>
          <w:shd w:val="clear" w:color="auto" w:fill="FFFFFF"/>
        </w:rPr>
        <w:t xml:space="preserve">Để duy trì và thúc đẩy quan hệ Việt - Nga </w:t>
      </w:r>
    </w:p>
    <w:p w14:paraId="0E380DC3" w14:textId="2EE24CA1" w:rsidR="00991211" w:rsidRPr="00220757" w:rsidRDefault="00991211" w:rsidP="00220757">
      <w:pPr>
        <w:spacing w:after="0" w:line="360" w:lineRule="auto"/>
        <w:jc w:val="both"/>
        <w:rPr>
          <w:rFonts w:asciiTheme="majorHAnsi" w:hAnsiTheme="majorHAnsi" w:cstheme="majorHAnsi"/>
          <w:bCs/>
          <w:sz w:val="28"/>
          <w:szCs w:val="28"/>
          <w:shd w:val="clear" w:color="auto" w:fill="FFFFFF"/>
        </w:rPr>
      </w:pPr>
      <w:r w:rsidRPr="00220757">
        <w:rPr>
          <w:rFonts w:asciiTheme="majorHAnsi" w:hAnsiTheme="majorHAnsi" w:cstheme="majorHAnsi"/>
          <w:sz w:val="28"/>
          <w:szCs w:val="28"/>
          <w:shd w:val="clear" w:color="auto" w:fill="FFFFFF"/>
        </w:rPr>
        <w:t>trong tình hình mới, chương này đưa ra một số đề xuất:</w:t>
      </w:r>
    </w:p>
    <w:p w14:paraId="17749D27" w14:textId="5D366A05" w:rsidR="00991211" w:rsidRPr="00991211" w:rsidRDefault="007D2D1F" w:rsidP="007D2D1F">
      <w:pPr>
        <w:spacing w:after="0" w:line="360" w:lineRule="auto"/>
        <w:ind w:left="360" w:firstLine="360"/>
        <w:jc w:val="both"/>
        <w:rPr>
          <w:rFonts w:asciiTheme="majorHAnsi" w:hAnsiTheme="majorHAnsi" w:cstheme="majorHAnsi"/>
          <w:sz w:val="28"/>
          <w:szCs w:val="28"/>
          <w:shd w:val="clear" w:color="auto" w:fill="FFFFFF"/>
        </w:rPr>
      </w:pPr>
      <w:r w:rsidRPr="007D2D1F">
        <w:rPr>
          <w:rFonts w:asciiTheme="majorHAnsi" w:hAnsiTheme="majorHAnsi" w:cstheme="majorHAnsi"/>
          <w:bCs/>
          <w:sz w:val="28"/>
          <w:szCs w:val="28"/>
          <w:shd w:val="clear" w:color="auto" w:fill="FFFFFF"/>
          <w:lang w:val="vi-VN"/>
        </w:rPr>
        <w:t xml:space="preserve">+ </w:t>
      </w:r>
      <w:r w:rsidR="00991211" w:rsidRPr="007D2D1F">
        <w:rPr>
          <w:rFonts w:asciiTheme="majorHAnsi" w:hAnsiTheme="majorHAnsi" w:cstheme="majorHAnsi"/>
          <w:bCs/>
          <w:sz w:val="28"/>
          <w:szCs w:val="28"/>
          <w:shd w:val="clear" w:color="auto" w:fill="FFFFFF"/>
        </w:rPr>
        <w:t>Về Chính trị:</w:t>
      </w:r>
      <w:r w:rsidR="00991211" w:rsidRPr="00991211">
        <w:rPr>
          <w:rFonts w:asciiTheme="majorHAnsi" w:hAnsiTheme="majorHAnsi" w:cstheme="majorHAnsi"/>
          <w:sz w:val="28"/>
          <w:szCs w:val="28"/>
          <w:shd w:val="clear" w:color="auto" w:fill="FFFFFF"/>
        </w:rPr>
        <w:t xml:space="preserve"> Tiếp tục duy trì các kênh đối thoại cấp cao và củng cố quan hệ Đối tác chiến lược toàn diện dựa trên lợi ích quốc gia và sự tin cậy lẫn nhau.</w:t>
      </w:r>
    </w:p>
    <w:p w14:paraId="6FBD9431" w14:textId="0B8E2C4B" w:rsidR="00991211" w:rsidRPr="00991211" w:rsidRDefault="007D2D1F" w:rsidP="007D2D1F">
      <w:pPr>
        <w:spacing w:after="0" w:line="360" w:lineRule="auto"/>
        <w:ind w:firstLine="720"/>
        <w:jc w:val="both"/>
        <w:rPr>
          <w:rFonts w:asciiTheme="majorHAnsi" w:hAnsiTheme="majorHAnsi" w:cstheme="majorHAnsi"/>
          <w:sz w:val="28"/>
          <w:szCs w:val="28"/>
          <w:shd w:val="clear" w:color="auto" w:fill="FFFFFF"/>
        </w:rPr>
      </w:pPr>
      <w:r w:rsidRPr="007D2D1F">
        <w:rPr>
          <w:rFonts w:asciiTheme="majorHAnsi" w:hAnsiTheme="majorHAnsi" w:cstheme="majorHAnsi"/>
          <w:bCs/>
          <w:sz w:val="28"/>
          <w:szCs w:val="28"/>
          <w:shd w:val="clear" w:color="auto" w:fill="FFFFFF"/>
          <w:lang w:val="vi-VN"/>
        </w:rPr>
        <w:t xml:space="preserve">+ </w:t>
      </w:r>
      <w:r w:rsidR="00991211" w:rsidRPr="007D2D1F">
        <w:rPr>
          <w:rFonts w:asciiTheme="majorHAnsi" w:hAnsiTheme="majorHAnsi" w:cstheme="majorHAnsi"/>
          <w:bCs/>
          <w:sz w:val="28"/>
          <w:szCs w:val="28"/>
          <w:shd w:val="clear" w:color="auto" w:fill="FFFFFF"/>
        </w:rPr>
        <w:t>Về Kinh tế:</w:t>
      </w:r>
      <w:r w:rsidR="00991211" w:rsidRPr="00991211">
        <w:rPr>
          <w:rFonts w:asciiTheme="majorHAnsi" w:hAnsiTheme="majorHAnsi" w:cstheme="majorHAnsi"/>
          <w:sz w:val="28"/>
          <w:szCs w:val="28"/>
          <w:shd w:val="clear" w:color="auto" w:fill="FFFFFF"/>
        </w:rPr>
        <w:t xml:space="preserve"> Tìm kiếm các cơ chế thanh toán thay thế (như sử dụng nội tệ), tận dụng hiệu quả hơn Hiệp định thương mại tự do giữa Việt Nam và Liên minh Kinh tế Á - Âu (EAEU).</w:t>
      </w:r>
    </w:p>
    <w:p w14:paraId="56EB1063" w14:textId="6845F0FE" w:rsidR="00991211" w:rsidRPr="00991211" w:rsidRDefault="007D2D1F" w:rsidP="007D2D1F">
      <w:pPr>
        <w:spacing w:after="0" w:line="360" w:lineRule="auto"/>
        <w:ind w:firstLine="720"/>
        <w:jc w:val="both"/>
        <w:rPr>
          <w:rFonts w:asciiTheme="majorHAnsi" w:hAnsiTheme="majorHAnsi" w:cstheme="majorHAnsi"/>
          <w:sz w:val="28"/>
          <w:szCs w:val="28"/>
          <w:shd w:val="clear" w:color="auto" w:fill="FFFFFF"/>
        </w:rPr>
      </w:pPr>
      <w:r w:rsidRPr="007D2D1F">
        <w:rPr>
          <w:rFonts w:asciiTheme="majorHAnsi" w:hAnsiTheme="majorHAnsi" w:cstheme="majorHAnsi"/>
          <w:bCs/>
          <w:sz w:val="28"/>
          <w:szCs w:val="28"/>
          <w:shd w:val="clear" w:color="auto" w:fill="FFFFFF"/>
          <w:lang w:val="vi-VN"/>
        </w:rPr>
        <w:lastRenderedPageBreak/>
        <w:t xml:space="preserve">+ </w:t>
      </w:r>
      <w:r w:rsidR="00991211" w:rsidRPr="007D2D1F">
        <w:rPr>
          <w:rFonts w:asciiTheme="majorHAnsi" w:hAnsiTheme="majorHAnsi" w:cstheme="majorHAnsi"/>
          <w:bCs/>
          <w:sz w:val="28"/>
          <w:szCs w:val="28"/>
          <w:shd w:val="clear" w:color="auto" w:fill="FFFFFF"/>
        </w:rPr>
        <w:t>Về Quốc phòng</w:t>
      </w:r>
      <w:r w:rsidR="00991211" w:rsidRPr="00991211">
        <w:rPr>
          <w:rFonts w:asciiTheme="majorHAnsi" w:hAnsiTheme="majorHAnsi" w:cstheme="majorHAnsi"/>
          <w:b/>
          <w:bCs/>
          <w:sz w:val="28"/>
          <w:szCs w:val="28"/>
          <w:shd w:val="clear" w:color="auto" w:fill="FFFFFF"/>
        </w:rPr>
        <w:t>:</w:t>
      </w:r>
      <w:r w:rsidR="00991211" w:rsidRPr="00991211">
        <w:rPr>
          <w:rFonts w:asciiTheme="majorHAnsi" w:hAnsiTheme="majorHAnsi" w:cstheme="majorHAnsi"/>
          <w:sz w:val="28"/>
          <w:szCs w:val="28"/>
          <w:shd w:val="clear" w:color="auto" w:fill="FFFFFF"/>
        </w:rPr>
        <w:t xml:space="preserve"> Chuyển dịch từ việc mua sắm đơn thuần sang hợp tác chuyển giao công nghệ và sản xuất quốc phòng tại chỗ để phù hợp với bối cảnh mới.</w:t>
      </w:r>
    </w:p>
    <w:p w14:paraId="6D85616E" w14:textId="77777777" w:rsidR="00786296" w:rsidRDefault="007D2D1F" w:rsidP="00786296">
      <w:pPr>
        <w:spacing w:after="0" w:line="360" w:lineRule="auto"/>
        <w:ind w:firstLine="720"/>
        <w:jc w:val="both"/>
        <w:rPr>
          <w:rFonts w:asciiTheme="majorHAnsi" w:eastAsia="Aptos" w:hAnsiTheme="majorHAnsi" w:cstheme="majorHAnsi"/>
          <w:bCs/>
          <w:kern w:val="2"/>
          <w:sz w:val="28"/>
          <w:szCs w:val="28"/>
          <w:lang w:val="vi-VN"/>
        </w:rPr>
      </w:pPr>
      <w:r>
        <w:rPr>
          <w:rFonts w:asciiTheme="majorHAnsi" w:hAnsiTheme="majorHAnsi" w:cstheme="majorHAnsi"/>
          <w:sz w:val="28"/>
          <w:szCs w:val="28"/>
          <w:shd w:val="clear" w:color="auto" w:fill="FFFFFF"/>
          <w:lang w:val="vi-VN"/>
        </w:rPr>
        <w:t xml:space="preserve">Kết luận: </w:t>
      </w:r>
      <w:r w:rsidR="00786296">
        <w:rPr>
          <w:rFonts w:asciiTheme="majorHAnsi" w:hAnsiTheme="majorHAnsi" w:cstheme="majorHAnsi"/>
          <w:sz w:val="28"/>
          <w:szCs w:val="28"/>
          <w:shd w:val="clear" w:color="auto" w:fill="FFFFFF"/>
        </w:rPr>
        <w:t>M</w:t>
      </w:r>
      <w:r w:rsidR="00786296" w:rsidRPr="00786296">
        <w:rPr>
          <w:rFonts w:asciiTheme="majorHAnsi" w:hAnsiTheme="majorHAnsi" w:cstheme="majorHAnsi"/>
          <w:sz w:val="28"/>
          <w:szCs w:val="28"/>
          <w:shd w:val="clear" w:color="auto" w:fill="FFFFFF"/>
        </w:rPr>
        <w:t>ặc dù xung đột Nga - Ukraine tạo ra những rào cản khách quan chưa từng có, nhưng đây cũng là cơ hội để quan hệ Việt - Nga tự làm mới mình, tìm kiếm các phương thức hợp tác sáng tạo và thực chất hơn để thích ứng với một trật tự thế giới đang biến động mạnh mẽ</w:t>
      </w:r>
      <w:r w:rsidR="002B1A68" w:rsidRPr="00170E23">
        <w:rPr>
          <w:rFonts w:asciiTheme="majorHAnsi" w:eastAsia="Aptos" w:hAnsiTheme="majorHAnsi" w:cstheme="majorHAnsi"/>
          <w:bCs/>
          <w:kern w:val="2"/>
          <w:sz w:val="28"/>
          <w:szCs w:val="28"/>
          <w:lang w:val="vi-VN"/>
        </w:rPr>
        <w:tab/>
      </w:r>
    </w:p>
    <w:p w14:paraId="324F2B6D" w14:textId="6F2D66DB" w:rsidR="002B1A68" w:rsidRDefault="002B1A68" w:rsidP="00786296">
      <w:pPr>
        <w:spacing w:after="0" w:line="360" w:lineRule="auto"/>
        <w:ind w:firstLine="720"/>
        <w:jc w:val="both"/>
        <w:rPr>
          <w:rFonts w:asciiTheme="majorHAnsi" w:eastAsia="Aptos" w:hAnsiTheme="majorHAnsi" w:cstheme="majorHAnsi"/>
          <w:b/>
          <w:i/>
          <w:iCs/>
          <w:kern w:val="2"/>
          <w:sz w:val="28"/>
          <w:szCs w:val="28"/>
          <w:lang w:val="vi-VN"/>
        </w:rPr>
      </w:pPr>
      <w:r w:rsidRPr="00170E23">
        <w:rPr>
          <w:rFonts w:asciiTheme="majorHAnsi" w:eastAsia="Aptos" w:hAnsiTheme="majorHAnsi" w:cstheme="majorHAnsi"/>
          <w:b/>
          <w:i/>
          <w:iCs/>
          <w:kern w:val="2"/>
          <w:sz w:val="28"/>
          <w:szCs w:val="28"/>
          <w:lang w:val="vi-VN"/>
        </w:rPr>
        <w:t>3.2</w:t>
      </w:r>
      <w:r w:rsidRPr="00170E23">
        <w:rPr>
          <w:rFonts w:asciiTheme="majorHAnsi" w:eastAsia="Aptos" w:hAnsiTheme="majorHAnsi" w:cstheme="majorHAnsi"/>
          <w:bCs/>
          <w:kern w:val="2"/>
          <w:sz w:val="28"/>
          <w:szCs w:val="28"/>
          <w:lang w:val="vi-VN"/>
        </w:rPr>
        <w:t xml:space="preserve">. </w:t>
      </w:r>
      <w:r w:rsidR="00220757" w:rsidRPr="00220757">
        <w:rPr>
          <w:rFonts w:asciiTheme="majorHAnsi" w:eastAsia="Aptos" w:hAnsiTheme="majorHAnsi" w:cstheme="majorHAnsi"/>
          <w:b/>
          <w:i/>
          <w:iCs/>
          <w:kern w:val="2"/>
          <w:sz w:val="28"/>
          <w:szCs w:val="28"/>
          <w:lang w:val="vi-VN"/>
        </w:rPr>
        <w:t>N</w:t>
      </w:r>
      <w:r w:rsidRPr="00170E23">
        <w:rPr>
          <w:rFonts w:asciiTheme="majorHAnsi" w:eastAsia="Aptos" w:hAnsiTheme="majorHAnsi" w:cstheme="majorHAnsi"/>
          <w:b/>
          <w:i/>
          <w:iCs/>
          <w:kern w:val="2"/>
          <w:sz w:val="28"/>
          <w:szCs w:val="28"/>
          <w:lang w:val="vi-VN"/>
        </w:rPr>
        <w:t>ội dung cốt lõi củ</w:t>
      </w:r>
      <w:r w:rsidR="00590EAC" w:rsidRPr="00170E23">
        <w:rPr>
          <w:rFonts w:asciiTheme="majorHAnsi" w:eastAsia="Aptos" w:hAnsiTheme="majorHAnsi" w:cstheme="majorHAnsi"/>
          <w:b/>
          <w:i/>
          <w:iCs/>
          <w:kern w:val="2"/>
          <w:sz w:val="28"/>
          <w:szCs w:val="28"/>
          <w:lang w:val="vi-VN"/>
        </w:rPr>
        <w:t>a SPKH</w:t>
      </w:r>
    </w:p>
    <w:p w14:paraId="54AD7AC5" w14:textId="2F8C9671" w:rsidR="00814198" w:rsidRDefault="00814198" w:rsidP="00814198">
      <w:pPr>
        <w:spacing w:after="0" w:line="360" w:lineRule="auto"/>
        <w:ind w:firstLine="720"/>
        <w:jc w:val="both"/>
        <w:rPr>
          <w:rFonts w:asciiTheme="majorHAnsi" w:eastAsia="Aptos" w:hAnsiTheme="majorHAnsi" w:cstheme="majorHAnsi"/>
          <w:iCs/>
          <w:kern w:val="2"/>
          <w:sz w:val="28"/>
          <w:szCs w:val="28"/>
          <w:lang w:val="vi-VN"/>
        </w:rPr>
      </w:pPr>
      <w:r w:rsidRPr="00814198">
        <w:rPr>
          <w:rFonts w:asciiTheme="majorHAnsi" w:eastAsia="Aptos" w:hAnsiTheme="majorHAnsi" w:cstheme="majorHAnsi"/>
          <w:iCs/>
          <w:kern w:val="2"/>
          <w:sz w:val="28"/>
          <w:szCs w:val="28"/>
          <w:lang w:val="vi-VN"/>
        </w:rPr>
        <w:t xml:space="preserve">- </w:t>
      </w:r>
      <w:r w:rsidR="00AE5E41">
        <w:rPr>
          <w:rFonts w:asciiTheme="majorHAnsi" w:eastAsia="Aptos" w:hAnsiTheme="majorHAnsi" w:cstheme="majorHAnsi"/>
          <w:iCs/>
          <w:kern w:val="2"/>
          <w:sz w:val="28"/>
          <w:szCs w:val="28"/>
          <w:lang w:val="vi-VN"/>
        </w:rPr>
        <w:t>Xung đột Nga - Ukraine năm 2022 được coi là sự kiện quan trọng đánh dấu sự thay đổi đáng kể cục diện thế giới trên các bình diện chính trị - ngoại giao; kinh tế, an ninh - quốc phòng cũng như điều chỉnh mối quan hệ giữa các chủ thể trong quan hệ quốc tế. Cho đến nay, cuộc xung đột vẫn chưa kết thúc; xét về bản chất, xung đột Nga - Ukraine sẽ tác động trực tiếp và chủ yếu nhất đến khu vực châu Âu, song những hệ lụy của nó lại có tầm ảnh hưởng toàn cầu, lan sang các khu vực khác.</w:t>
      </w:r>
    </w:p>
    <w:p w14:paraId="21FADA12" w14:textId="159494F4" w:rsidR="00AE5E41" w:rsidRDefault="00AE5E41" w:rsidP="00814198">
      <w:pPr>
        <w:spacing w:after="0" w:line="360" w:lineRule="auto"/>
        <w:ind w:firstLine="720"/>
        <w:jc w:val="both"/>
        <w:rPr>
          <w:rFonts w:asciiTheme="majorHAnsi" w:eastAsia="Aptos" w:hAnsiTheme="majorHAnsi" w:cstheme="majorHAnsi"/>
          <w:iCs/>
          <w:kern w:val="2"/>
          <w:sz w:val="28"/>
          <w:szCs w:val="28"/>
          <w:lang w:val="vi-VN"/>
        </w:rPr>
      </w:pPr>
      <w:r>
        <w:rPr>
          <w:rFonts w:asciiTheme="majorHAnsi" w:eastAsia="Aptos" w:hAnsiTheme="majorHAnsi" w:cstheme="majorHAnsi"/>
          <w:iCs/>
          <w:kern w:val="2"/>
          <w:sz w:val="28"/>
          <w:szCs w:val="28"/>
          <w:lang w:val="vi-VN"/>
        </w:rPr>
        <w:t xml:space="preserve">- Đây là cuộc xung đột giữa hai quốc gia vốn có quan hệ tốt đẹp và thân thiết trong không gian hậu Xô Viết, song do những định hướng phát triển khác nhau của giới cầm quyền hai nước đã khiến cho mối quan hệ Nga  - Ukraine trở nên xa cách và tuyệt giao như ngày nay. Sau khi Liên Bang Xô Viết sụp đổ, Liên Bang Nga với tư cách là nước kế thừa các mối quan hệ của Liên Xô trước đây, luôn đề cao và ưu tiên lên hàng đầu mối quan hệ với các quốc gia láng giềng trong khu vực. Tuy nhiên, vai trò và ảnh hưởng của Nga bị suy giảm trong bối cảnh EU và NATO ngày càng mở rộng và tiến sát về khu vực vốn nằm trong ảnh hưởng của Nga. Không gian hậu Xô Viết xuất hiện hai xu hướng, một là ly tâm khỏi ảnh hưởng của Nga, hai là hướng về nước Nga, coi trọng vị trí lãnh đạo của Nga ở khu vực. Ukraine là quốc gia lựa chọn xu hướng tách khỏi ảnh hưởng của Nga và hướng về châu Âu. Chính cách tiếp cận này của Ukraine và các </w:t>
      </w:r>
      <w:r w:rsidR="00BC2B5B">
        <w:rPr>
          <w:rFonts w:asciiTheme="majorHAnsi" w:eastAsia="Aptos" w:hAnsiTheme="majorHAnsi" w:cstheme="majorHAnsi"/>
          <w:iCs/>
          <w:kern w:val="2"/>
          <w:sz w:val="28"/>
          <w:szCs w:val="28"/>
          <w:lang w:val="vi-VN"/>
        </w:rPr>
        <w:t xml:space="preserve">bước đi nhằm tăng cường hơn nữa mối quan hệ với thế giới phương Tây đã khiến cho Nga cảm thấy nhiều mối đe dọa tiềm tàng đến lợi ích và an ninh quốc gia. Cuộc khủng hoảng Ukraine năm 2014 và các sự kiện liên quan như việc sáp nhập Crimea vào lãnh thổ Nga đã làm cho mối quan hệ giữa hai bên ngày càng xấu đi. Sự hậu thuẫn của thế giới phương Tây cho Ukraine trong cuộc </w:t>
      </w:r>
      <w:r w:rsidR="00BC2B5B">
        <w:rPr>
          <w:rFonts w:asciiTheme="majorHAnsi" w:eastAsia="Aptos" w:hAnsiTheme="majorHAnsi" w:cstheme="majorHAnsi"/>
          <w:iCs/>
          <w:kern w:val="2"/>
          <w:sz w:val="28"/>
          <w:szCs w:val="28"/>
          <w:lang w:val="vi-VN"/>
        </w:rPr>
        <w:lastRenderedPageBreak/>
        <w:t>chiến chống Nga chưa bao giờ giảm, khiến cho cơ hội xích lại giữa hai quốc gia trở nên vô vọng.</w:t>
      </w:r>
    </w:p>
    <w:p w14:paraId="65980F6C" w14:textId="5F18C724" w:rsidR="00BC2B5B" w:rsidRDefault="00BC2B5B" w:rsidP="00814198">
      <w:pPr>
        <w:spacing w:after="0" w:line="360" w:lineRule="auto"/>
        <w:ind w:firstLine="720"/>
        <w:jc w:val="both"/>
        <w:rPr>
          <w:rFonts w:asciiTheme="majorHAnsi" w:eastAsia="Aptos" w:hAnsiTheme="majorHAnsi" w:cstheme="majorHAnsi"/>
          <w:iCs/>
          <w:kern w:val="2"/>
          <w:sz w:val="28"/>
          <w:szCs w:val="28"/>
          <w:lang w:val="vi-VN"/>
        </w:rPr>
      </w:pPr>
      <w:r>
        <w:rPr>
          <w:rFonts w:asciiTheme="majorHAnsi" w:eastAsia="Aptos" w:hAnsiTheme="majorHAnsi" w:cstheme="majorHAnsi"/>
          <w:iCs/>
          <w:kern w:val="2"/>
          <w:sz w:val="28"/>
          <w:szCs w:val="28"/>
          <w:lang w:val="vi-VN"/>
        </w:rPr>
        <w:t xml:space="preserve">- Kể từ khi Nga tiến hành “chiến dịch quân sự đặc biệt” ở Ukraine tháng 2/2022, Mỹ, EU và các đồng minh áp đặt nhiều gói trừng phạt khác nhau đối với Nga </w:t>
      </w:r>
      <w:r w:rsidR="00AE7C02">
        <w:rPr>
          <w:rFonts w:asciiTheme="majorHAnsi" w:eastAsia="Aptos" w:hAnsiTheme="majorHAnsi" w:cstheme="majorHAnsi"/>
          <w:iCs/>
          <w:kern w:val="2"/>
          <w:sz w:val="28"/>
          <w:szCs w:val="28"/>
          <w:lang w:val="vi-VN"/>
        </w:rPr>
        <w:t>trên các lĩnh vực tài chính, ngân hàng, năng lượng, công nghiệp... nhằm gây sức ép buộc Nga phải chấm dứt hành động của mình tại Ukraine. Các lệnh trừng phạt gây nhiều khó khăn cho tiến trình phát triển của Nga, cho việc gia tăng ảnh hưởng và củng cố vị thế của Nga trên trường quốc tế.</w:t>
      </w:r>
    </w:p>
    <w:p w14:paraId="2C58A0AD" w14:textId="5B8C0C06" w:rsidR="00AE7C02" w:rsidRDefault="00AE7C02" w:rsidP="00814198">
      <w:pPr>
        <w:spacing w:after="0" w:line="360" w:lineRule="auto"/>
        <w:ind w:firstLine="720"/>
        <w:jc w:val="both"/>
        <w:rPr>
          <w:rFonts w:asciiTheme="majorHAnsi" w:eastAsia="Aptos" w:hAnsiTheme="majorHAnsi" w:cstheme="majorHAnsi"/>
          <w:iCs/>
          <w:kern w:val="2"/>
          <w:sz w:val="28"/>
          <w:szCs w:val="28"/>
          <w:lang w:val="vi-VN"/>
        </w:rPr>
      </w:pPr>
      <w:r>
        <w:rPr>
          <w:rFonts w:asciiTheme="majorHAnsi" w:eastAsia="Aptos" w:hAnsiTheme="majorHAnsi" w:cstheme="majorHAnsi"/>
          <w:iCs/>
          <w:kern w:val="2"/>
          <w:sz w:val="28"/>
          <w:szCs w:val="28"/>
          <w:lang w:val="vi-VN"/>
        </w:rPr>
        <w:t>- Dưới áp lực của các lệnh trừng phạt, nước Nga vẫn kiên cường tìm lối thoát cho phát triển kinh tế, tự chủ hơn trong phát triển các ngành công nghiệp, nông nghiệp và dịch vụ nhằm đảm bảo tốc độ tăng trường và phát triển ổn định đất nước. Có thể nói, để đảm bảo sự phát triển bền vững, nước Nga đã có nhiều điều chỉnh kịp thời trong tất cả các lĩnh vực, từ kinh tế, đến chính trị - ngoại giao, an ninh - quốc phòng để đưa đất nước vượt qua khủng hoảng và khẳng định vị thế của mình. Sự điều chỉnh ấy là cần thiết trong bối cảnh mối quan hệ giữa Nga và thế giới phương Tây đã trở nên đối đầu trực diện và nước Nga cần tìm kiếm và củng cố các mối quan hệ với phần còn lại của thế giới, mở rộng hợp tác, tranh thủ các đối tác tin cậy nhằm đáp ứng các lợi ích quốc gia của mình.</w:t>
      </w:r>
    </w:p>
    <w:p w14:paraId="0BCC3891" w14:textId="0980A537" w:rsidR="00F93C92" w:rsidRDefault="00AE7C02" w:rsidP="00AF0BF8">
      <w:pPr>
        <w:spacing w:after="0" w:line="360" w:lineRule="auto"/>
        <w:ind w:firstLine="720"/>
        <w:jc w:val="both"/>
        <w:rPr>
          <w:rFonts w:asciiTheme="majorHAnsi" w:eastAsia="Aptos" w:hAnsiTheme="majorHAnsi" w:cstheme="majorHAnsi"/>
          <w:iCs/>
          <w:kern w:val="2"/>
          <w:sz w:val="28"/>
          <w:szCs w:val="28"/>
          <w:lang w:val="vi-VN"/>
        </w:rPr>
      </w:pPr>
      <w:r>
        <w:rPr>
          <w:rFonts w:asciiTheme="majorHAnsi" w:eastAsia="Aptos" w:hAnsiTheme="majorHAnsi" w:cstheme="majorHAnsi"/>
          <w:iCs/>
          <w:kern w:val="2"/>
          <w:sz w:val="28"/>
          <w:szCs w:val="28"/>
          <w:lang w:val="vi-VN"/>
        </w:rPr>
        <w:t>- Liên Bang Nga có mối quan hệ truyền thống, tốt đẹp với Việt Nam. Quan hệ đối tác chiến lược toàn diện giữa hai quốc gia ngày càng được củng cố và phát triển theo thời gian trên tất cả các mặt. Trước sức ép của Mỹ và EU, nước Nga đã tuyên bố về tầm quan trọng và vai trò của nhiều quốc gia châu Á, trong đó có Việt Nam, đối với sự phát triển của Liên Bang Nga thời gian tới. Thực tế cho thấy, các lệnh trừng phạt mà phương Tây áp đặt cho Nga cũng đã có tác động đáng kể đến nhiều lĩnh vực hợp tác kinh tế chủ chốt của Việt Nam với Liên Bang Nga.</w:t>
      </w:r>
    </w:p>
    <w:p w14:paraId="5E9575EC" w14:textId="14F315E1" w:rsidR="00EA0EA2" w:rsidRPr="00170E23" w:rsidRDefault="002B1A68" w:rsidP="004E2A0C">
      <w:pPr>
        <w:spacing w:after="0" w:line="360" w:lineRule="auto"/>
        <w:ind w:firstLine="720"/>
        <w:jc w:val="both"/>
        <w:rPr>
          <w:rFonts w:asciiTheme="majorHAnsi" w:eastAsia="Aptos" w:hAnsiTheme="majorHAnsi" w:cstheme="majorHAnsi"/>
          <w:bCs/>
          <w:i/>
          <w:iCs/>
          <w:kern w:val="2"/>
          <w:sz w:val="28"/>
          <w:szCs w:val="28"/>
          <w:lang w:val="vi-VN"/>
        </w:rPr>
      </w:pPr>
      <w:r w:rsidRPr="00170E23">
        <w:rPr>
          <w:rFonts w:asciiTheme="majorHAnsi" w:eastAsia="Aptos" w:hAnsiTheme="majorHAnsi" w:cstheme="majorHAnsi"/>
          <w:b/>
          <w:bCs/>
          <w:i/>
          <w:iCs/>
          <w:kern w:val="2"/>
          <w:sz w:val="28"/>
          <w:szCs w:val="28"/>
          <w:lang w:val="vi-VN"/>
        </w:rPr>
        <w:t>3.3.</w:t>
      </w:r>
      <w:r w:rsidR="00EA0EA2" w:rsidRPr="00170E23">
        <w:rPr>
          <w:rFonts w:asciiTheme="majorHAnsi" w:eastAsia="Aptos" w:hAnsiTheme="majorHAnsi" w:cstheme="majorHAnsi"/>
          <w:bCs/>
          <w:i/>
          <w:iCs/>
          <w:kern w:val="2"/>
          <w:sz w:val="28"/>
          <w:szCs w:val="28"/>
          <w:lang w:val="vi-VN"/>
        </w:rPr>
        <w:t xml:space="preserve"> </w:t>
      </w:r>
      <w:r w:rsidR="00EA0EA2" w:rsidRPr="00170E23">
        <w:rPr>
          <w:rFonts w:asciiTheme="majorHAnsi" w:eastAsia="Aptos" w:hAnsiTheme="majorHAnsi" w:cstheme="majorHAnsi"/>
          <w:b/>
          <w:i/>
          <w:iCs/>
          <w:kern w:val="2"/>
          <w:sz w:val="28"/>
          <w:szCs w:val="28"/>
          <w:lang w:val="vi-VN"/>
        </w:rPr>
        <w:t>Những nội dung</w:t>
      </w:r>
      <w:r w:rsidR="00B41181" w:rsidRPr="00170E23">
        <w:rPr>
          <w:rFonts w:asciiTheme="majorHAnsi" w:eastAsia="Aptos" w:hAnsiTheme="majorHAnsi" w:cstheme="majorHAnsi"/>
          <w:b/>
          <w:i/>
          <w:iCs/>
          <w:kern w:val="2"/>
          <w:sz w:val="28"/>
          <w:szCs w:val="28"/>
          <w:lang w:val="vi-VN"/>
        </w:rPr>
        <w:t xml:space="preserve"> cốt lõi</w:t>
      </w:r>
      <w:r w:rsidR="00EA0EA2" w:rsidRPr="00170E23">
        <w:rPr>
          <w:rFonts w:asciiTheme="majorHAnsi" w:eastAsia="Aptos" w:hAnsiTheme="majorHAnsi" w:cstheme="majorHAnsi"/>
          <w:b/>
          <w:i/>
          <w:iCs/>
          <w:kern w:val="2"/>
          <w:sz w:val="28"/>
          <w:szCs w:val="28"/>
          <w:lang w:val="vi-VN"/>
        </w:rPr>
        <w:t xml:space="preserve"> có thể vận dụng</w:t>
      </w:r>
    </w:p>
    <w:p w14:paraId="34CEBBFB" w14:textId="61C53B6D" w:rsidR="008C1AC7" w:rsidRDefault="005632D0" w:rsidP="00220757">
      <w:pPr>
        <w:spacing w:after="0" w:line="360" w:lineRule="auto"/>
        <w:jc w:val="both"/>
        <w:rPr>
          <w:rFonts w:asciiTheme="majorHAnsi" w:eastAsia="Aptos" w:hAnsiTheme="majorHAnsi" w:cstheme="majorHAnsi"/>
          <w:bCs/>
          <w:iCs/>
          <w:kern w:val="2"/>
          <w:sz w:val="28"/>
          <w:szCs w:val="28"/>
          <w:lang w:val="vi-VN"/>
        </w:rPr>
      </w:pPr>
      <w:r>
        <w:rPr>
          <w:rFonts w:asciiTheme="majorHAnsi" w:eastAsia="Aptos" w:hAnsiTheme="majorHAnsi" w:cstheme="majorHAnsi"/>
          <w:bCs/>
          <w:iCs/>
          <w:kern w:val="2"/>
          <w:sz w:val="28"/>
          <w:szCs w:val="28"/>
          <w:lang w:val="vi-VN"/>
        </w:rPr>
        <w:tab/>
      </w:r>
      <w:r w:rsidR="000D6EA8">
        <w:rPr>
          <w:rFonts w:asciiTheme="majorHAnsi" w:eastAsia="Aptos" w:hAnsiTheme="majorHAnsi" w:cstheme="majorHAnsi"/>
          <w:bCs/>
          <w:iCs/>
          <w:kern w:val="2"/>
          <w:sz w:val="28"/>
          <w:szCs w:val="28"/>
          <w:lang w:val="vi-VN"/>
        </w:rPr>
        <w:t xml:space="preserve">- Xung đột Nga - Ukraine sau 3 năm diễn ra nhưng vẫn chưa có dấu hiệu chấm dứt với nhiều tổn thất cho cả hai bên. Cuộc xung đột đã buộc Nga phải điều chỉnh chính sách của mình để thích ứng với điều kiện thời chiến cũng như các biện pháp trừng phạt từ Hoa Kỳ và phương Tây khắc nghiệt nhất hiện nay (trên 14.000 lệnh </w:t>
      </w:r>
      <w:r w:rsidR="000D6EA8">
        <w:rPr>
          <w:rFonts w:asciiTheme="majorHAnsi" w:eastAsia="Aptos" w:hAnsiTheme="majorHAnsi" w:cstheme="majorHAnsi"/>
          <w:bCs/>
          <w:iCs/>
          <w:kern w:val="2"/>
          <w:sz w:val="28"/>
          <w:szCs w:val="28"/>
          <w:lang w:val="vi-VN"/>
        </w:rPr>
        <w:lastRenderedPageBreak/>
        <w:t xml:space="preserve">trừng phạt). Trong khuôn khổ nghiên cứu này, cuốn sách đã đề cập đến việc điều chỉnh chính sách của Nga trên ba lĩnh vực là: Chính trị  - ngoại giao; kinh tế và quốc phòng  - an ninh. Nghiên cứu tổng quan một cách toàn diện các biện pháp trừng phạt và tác động của chúng đến việc điều chỉnh chính sách của Nga. Các điều chỉnh chính sách được phân tích từ mục tiêu, nội dung đến kết quả và đánh giá kết quả điều chỉnh. Nghiên cứu cho thấy quá trình điều chỉnh này có cả những thuận lợi và khó khăn, xuất phát từ các yếu tố nền tảng của Nga cũng như bối cảnh quốc tế hiện nay có những tác động cả thuận và nghịch đến Nga. </w:t>
      </w:r>
    </w:p>
    <w:p w14:paraId="5A4D47B8" w14:textId="29DD2A26" w:rsidR="000D6EA8" w:rsidRDefault="000D6EA8" w:rsidP="00220757">
      <w:pPr>
        <w:spacing w:after="0" w:line="360" w:lineRule="auto"/>
        <w:jc w:val="both"/>
        <w:rPr>
          <w:rFonts w:asciiTheme="majorHAnsi" w:eastAsia="Aptos" w:hAnsiTheme="majorHAnsi" w:cstheme="majorHAnsi"/>
          <w:bCs/>
          <w:iCs/>
          <w:kern w:val="2"/>
          <w:sz w:val="28"/>
          <w:szCs w:val="28"/>
          <w:lang w:val="vi-VN"/>
        </w:rPr>
      </w:pPr>
      <w:r>
        <w:rPr>
          <w:rFonts w:asciiTheme="majorHAnsi" w:eastAsia="Aptos" w:hAnsiTheme="majorHAnsi" w:cstheme="majorHAnsi"/>
          <w:bCs/>
          <w:iCs/>
          <w:kern w:val="2"/>
          <w:sz w:val="28"/>
          <w:szCs w:val="28"/>
          <w:lang w:val="vi-VN"/>
        </w:rPr>
        <w:tab/>
        <w:t>- Là một cường quốc, những điều chỉnh chính sách của Nga có những tác động lớn đến thế giới và quan hệ giữa Nga với các nước, trong đó có Việt Nam với tư cách là đối tác chiến lược toàn diện. Về khía cạnh chính trị  - ngoại giao, quan hệ giữa hai nước chịu các động cả thuận và nghịch như việc điều chỉnh chính sách của Nga tạo lập khuôn khổ pháp lý quan trọng cho tăng cường sự hiện diện của Nga trong khu vực, từ đó thúc đẩy quan hệ truyền thống, hữu nghị với Việt Nam, nhưng đồng thời buộc Việt Nam phải đánh giá lại vị thế, lập trường trong quan hệ với Nga, trong bối cảnh Việt Nam đang có mối quan hệ ngày càng thuận lợi với Mỹ, EU, Nhật Bản, Hàn Quốc - các quốc gia thiết lập hay ủng hộ các cơ chế trừng phạt Nga. Về khía cạnh kinh tế, nhiều dự án với Nga bị ảnh hưởng, đặc biệt trong lĩnh vực dầu khí do cấm vận về phương thức thanh toán, chuyển giao công nghệ, đứt gãy chuỗi cung ứng... Nhưng bên cạnh đó cũng mở ra cơ hội cho thương mạ</w:t>
      </w:r>
      <w:r w:rsidR="00681DCF">
        <w:rPr>
          <w:rFonts w:asciiTheme="majorHAnsi" w:eastAsia="Aptos" w:hAnsiTheme="majorHAnsi" w:cstheme="majorHAnsi"/>
          <w:bCs/>
          <w:iCs/>
          <w:kern w:val="2"/>
          <w:sz w:val="28"/>
          <w:szCs w:val="28"/>
          <w:lang w:val="vi-VN"/>
        </w:rPr>
        <w:t>i và đầu tư giữa hai nước khi nền kinh tế Nga điều hướng hợp tác ra khỏi EU và các nước phương Tây. Về quốc phòng, là một nước nhập khẩu vũ khí Nga lớn nhất khu vực, việc hợp tác mua vũ khí của Nga bị ảnh hưởng lớn do đứt gẫy nguồn cung và thiếu thiết bị thay thế.</w:t>
      </w:r>
    </w:p>
    <w:p w14:paraId="46078745" w14:textId="3F8859D7" w:rsidR="00681DCF" w:rsidRDefault="00681DCF" w:rsidP="00220757">
      <w:pPr>
        <w:spacing w:after="0" w:line="360" w:lineRule="auto"/>
        <w:jc w:val="both"/>
        <w:rPr>
          <w:rFonts w:asciiTheme="majorHAnsi" w:eastAsia="Aptos" w:hAnsiTheme="majorHAnsi" w:cstheme="majorHAnsi"/>
          <w:bCs/>
          <w:iCs/>
          <w:kern w:val="2"/>
          <w:sz w:val="28"/>
          <w:szCs w:val="28"/>
          <w:lang w:val="vi-VN"/>
        </w:rPr>
      </w:pPr>
      <w:r>
        <w:rPr>
          <w:rFonts w:asciiTheme="majorHAnsi" w:eastAsia="Aptos" w:hAnsiTheme="majorHAnsi" w:cstheme="majorHAnsi"/>
          <w:bCs/>
          <w:iCs/>
          <w:kern w:val="2"/>
          <w:sz w:val="28"/>
          <w:szCs w:val="28"/>
          <w:lang w:val="vi-VN"/>
        </w:rPr>
        <w:tab/>
        <w:t xml:space="preserve">- Trên cơ sở phân tích những tác động của điều chỉnh chính sách của Nga đối với quan hệ hai nước, cuốn sách đã đề xuất một số kiến nghị nhằm vượt qua các khó khăn, thách thức và tận dụng được các cơ hội mới đối với Việt Nam. Về chính trị  - ngoại giao, cần nhận diện được tương lai của Nga sẽ là cường quốc có vai trò, ảnh hưởng rất lớn trên trường quốc tế, tham gia định hình trật tự thế giới trong tương lai, vì thế đưa quan hệ Việt  -  Nga ngang tầm tính chất và tầm vóc của mối quan hệ này; thúc đẩy quan hệ Đối tác chiến lược toàn diện Việt Nam  -  Liên Bang Nga đối với </w:t>
      </w:r>
      <w:r>
        <w:rPr>
          <w:rFonts w:asciiTheme="majorHAnsi" w:eastAsia="Aptos" w:hAnsiTheme="majorHAnsi" w:cstheme="majorHAnsi"/>
          <w:bCs/>
          <w:iCs/>
          <w:kern w:val="2"/>
          <w:sz w:val="28"/>
          <w:szCs w:val="28"/>
          <w:lang w:val="vi-VN"/>
        </w:rPr>
        <w:lastRenderedPageBreak/>
        <w:t>sự nghiệp xây dựng và bảo vệ Tổ quốc; đưa quan hệ Việt  - Nga vào thực chất hơn thông qua xây dựng và thực hiện các sáng kiến, đề án thực sự xứng tầm với cấp độ “đối tác chiến lược toàn diện”... Về kinh tế, thúc đẩy xuất khẩu hàng hóa của Việt Nam sang Nga để bù đắp chuyển hướng thương mại giữa EU và Nga; tiếp tục tận dụng những ưu đãi của hiệp định Việt Nam -  EAEU FTA để nâng kim ngạch xuất nhập khẩu và đầu tư Việt  - Nga; Việt Nam có thể hợp tác trên lĩnh vực năng lượng và dầu khí, phối hợp hóa giải những tác động tiêu cực từ xung đột Nga  - Ukraine đến quan hệ thương mại và đầu tư giữa hai nước; thúc đẩy hợp tác với vùng Viễn Đông của Nga... Về quốc phòng  - an ninh, đa dạng hóa quan hệ đối tác quốc phòng quốc tế của Việt Nam; tiếp tục mở rộng và đổi mới phương thức hợp tác nhưng phải có trọng điểm nhằm nâng cao hiệu quả hợp tác trong các cơ chế hợp tác quốc phòng - an ninh do Liên Bang Nga giữ vai trò chủ đạ</w:t>
      </w:r>
      <w:r w:rsidR="003169F8">
        <w:rPr>
          <w:rFonts w:asciiTheme="majorHAnsi" w:eastAsia="Aptos" w:hAnsiTheme="majorHAnsi" w:cstheme="majorHAnsi"/>
          <w:bCs/>
          <w:iCs/>
          <w:kern w:val="2"/>
          <w:sz w:val="28"/>
          <w:szCs w:val="28"/>
          <w:lang w:val="vi-VN"/>
        </w:rPr>
        <w:t>o.</w:t>
      </w:r>
    </w:p>
    <w:p w14:paraId="6F358DF6" w14:textId="2EFF4C0E" w:rsidR="00441628" w:rsidRPr="00441628" w:rsidRDefault="008C1AC7" w:rsidP="00220757">
      <w:pPr>
        <w:spacing w:after="0" w:line="360" w:lineRule="auto"/>
        <w:ind w:firstLine="720"/>
        <w:jc w:val="both"/>
        <w:rPr>
          <w:rFonts w:asciiTheme="majorHAnsi" w:eastAsia="Aptos" w:hAnsiTheme="majorHAnsi" w:cstheme="majorHAnsi"/>
          <w:bCs/>
          <w:iCs/>
          <w:kern w:val="2"/>
          <w:sz w:val="28"/>
          <w:szCs w:val="28"/>
          <w:lang w:val="vi-VN"/>
        </w:rPr>
      </w:pPr>
      <w:r>
        <w:rPr>
          <w:rFonts w:asciiTheme="majorHAnsi" w:eastAsia="Aptos" w:hAnsiTheme="majorHAnsi" w:cstheme="majorHAnsi"/>
          <w:bCs/>
          <w:iCs/>
          <w:kern w:val="2"/>
          <w:sz w:val="28"/>
          <w:szCs w:val="28"/>
          <w:lang w:val="vi-VN"/>
        </w:rPr>
        <w:t xml:space="preserve">- </w:t>
      </w:r>
      <w:r w:rsidR="00441628" w:rsidRPr="00441628">
        <w:rPr>
          <w:rFonts w:asciiTheme="majorHAnsi" w:eastAsia="Aptos" w:hAnsiTheme="majorHAnsi" w:cstheme="majorHAnsi"/>
          <w:bCs/>
          <w:iCs/>
          <w:kern w:val="2"/>
          <w:sz w:val="28"/>
          <w:szCs w:val="28"/>
          <w:lang w:val="vi-VN"/>
        </w:rPr>
        <w:t xml:space="preserve">Giảng dạy môn Quan hệ quốc tế: </w:t>
      </w:r>
      <w:r w:rsidR="003169F8">
        <w:rPr>
          <w:rFonts w:asciiTheme="majorHAnsi" w:eastAsia="Aptos" w:hAnsiTheme="majorHAnsi" w:cstheme="majorHAnsi"/>
          <w:bCs/>
          <w:iCs/>
          <w:kern w:val="2"/>
          <w:sz w:val="28"/>
          <w:szCs w:val="28"/>
          <w:lang w:val="vi-VN"/>
        </w:rPr>
        <w:t>Trong bối cảnh thế giới bất ổn, Nga đã thực hiện điều chỉnh một cách nghiêm túc các văn kiện trọng yếu về hoạch định chiến lược, trong đó có khái niệm về chính sách đối ngoại của Liên Bang Nga. Đây</w:t>
      </w:r>
      <w:r w:rsidR="00C23D99">
        <w:rPr>
          <w:rFonts w:asciiTheme="majorHAnsi" w:eastAsia="Aptos" w:hAnsiTheme="majorHAnsi" w:cstheme="majorHAnsi"/>
          <w:bCs/>
          <w:iCs/>
          <w:kern w:val="2"/>
          <w:sz w:val="28"/>
          <w:szCs w:val="28"/>
          <w:lang w:val="vi-VN"/>
        </w:rPr>
        <w:t xml:space="preserve"> </w:t>
      </w:r>
      <w:r w:rsidR="003169F8">
        <w:rPr>
          <w:rFonts w:asciiTheme="majorHAnsi" w:eastAsia="Aptos" w:hAnsiTheme="majorHAnsi" w:cstheme="majorHAnsi"/>
          <w:bCs/>
          <w:iCs/>
          <w:kern w:val="2"/>
          <w:sz w:val="28"/>
          <w:szCs w:val="28"/>
          <w:lang w:val="vi-VN"/>
        </w:rPr>
        <w:t>là tài liệu quan trọng thể hiện một cách hệ thống quan điểm về lợi ích quốc gia của Liên Bang Nga, các nguyên tắc cơ bản, mục tiêu chiến lược, nhiệm vụ chính và các lĩnh vực ưu tiên trong chính sách đối ngoại của Liên Bang Nga trong tình hình mới, đáp ứng được nhu cầu phát triển hiện tại và các lợi ích cốt lõi của Nga trong mối quan hệ với các đối tác trên thế giới. So với tất cả các tài liệu khái niệm chính sách đối ngoại trước đó, trong phiên bản năm 2023, lần đầu tiên Nga nêu rõ các đồng minh của mình, đó là những quốc gia thành viên của BRICs, Tổ chức Hợp tác Thượng Hải (SCO), Cộng đồng các quốc gia độc lập (CIS), Cộng đồng Kinh tế Á  - Âu (EAEU), Tổ chức Hiệp ước An ninh tập thể (CSTO), đặc biệt Ấn Độ và Trung Quốc được gọi tên riêng. Có một điểm mới nữa, đó là, có những thay đổi lớn trong nhận diện về các chủ thể chính trong quan hệ với Nga thời gian tới, đó là Nga nêu rõ mức độ căng thẳng chưa từng có trong môi trường quốc tế hàng thập niên qua, cũng như thừa nhận hành động của các quốc gia không thân thiện tạo ra mối đe dọa đối với an ninh và sự phát triển của Nga. Nga công khai xác định Mỹ là mối đe dọa chính đối với Nga và toàn bộ thế giới đa cực.</w:t>
      </w:r>
      <w:r w:rsidR="0034009F">
        <w:rPr>
          <w:rFonts w:asciiTheme="majorHAnsi" w:eastAsia="Aptos" w:hAnsiTheme="majorHAnsi" w:cstheme="majorHAnsi"/>
          <w:bCs/>
          <w:iCs/>
          <w:kern w:val="2"/>
          <w:sz w:val="28"/>
          <w:szCs w:val="28"/>
          <w:lang w:val="vi-VN"/>
        </w:rPr>
        <w:t xml:space="preserve"> Nga cũng nhận diện mối quan hệ với Mỹ hiện nay </w:t>
      </w:r>
      <w:r w:rsidR="0034009F">
        <w:rPr>
          <w:rFonts w:asciiTheme="majorHAnsi" w:eastAsia="Aptos" w:hAnsiTheme="majorHAnsi" w:cstheme="majorHAnsi"/>
          <w:bCs/>
          <w:iCs/>
          <w:kern w:val="2"/>
          <w:sz w:val="28"/>
          <w:szCs w:val="28"/>
          <w:lang w:val="vi-VN"/>
        </w:rPr>
        <w:lastRenderedPageBreak/>
        <w:t>về cơ bản đã khác, cùng với đó, Nga tự định vị mình là cường quốc chính ngăn chặn mối đe dọa của Mỹ. Nga cho rằng, Mỹ và các đồng minh đã sử dụng các biện pháp để bảo vệ lợi ích sống còn của họ theo hướng sử dụng Ukraine như một các cớ để làm trầm trọng thêm chính sách chống Nga trong nhiều năm và mở ra một kiểu chiến tranh hỗn hợp mới, nhằm làm suy yếu nước Nga bằng mọi cách có thể.</w:t>
      </w:r>
    </w:p>
    <w:p w14:paraId="7493F9CB" w14:textId="77777777" w:rsidR="00441628" w:rsidRPr="00441628" w:rsidRDefault="00441628" w:rsidP="00984B0A">
      <w:pPr>
        <w:spacing w:after="0" w:line="360" w:lineRule="auto"/>
        <w:ind w:firstLine="720"/>
        <w:jc w:val="both"/>
        <w:rPr>
          <w:rFonts w:asciiTheme="majorHAnsi" w:eastAsia="Aptos" w:hAnsiTheme="majorHAnsi" w:cstheme="majorHAnsi"/>
          <w:bCs/>
          <w:iCs/>
          <w:kern w:val="2"/>
          <w:sz w:val="28"/>
          <w:szCs w:val="28"/>
          <w:lang w:val="vi-VN"/>
        </w:rPr>
      </w:pPr>
      <w:r w:rsidRPr="00441628">
        <w:rPr>
          <w:rFonts w:asciiTheme="majorHAnsi" w:eastAsia="Aptos" w:hAnsiTheme="majorHAnsi" w:cstheme="majorHAnsi"/>
          <w:bCs/>
          <w:iCs/>
          <w:kern w:val="2"/>
          <w:sz w:val="28"/>
          <w:szCs w:val="28"/>
          <w:lang w:val="vi-VN"/>
        </w:rPr>
        <w:t>-  Cuốn sách là tài liệu tham khảo cho các chuyên đề môn Quan hệ quốc tế:</w:t>
      </w:r>
    </w:p>
    <w:p w14:paraId="6DA6F23C" w14:textId="4327F922" w:rsidR="0034009F" w:rsidRPr="00441628" w:rsidRDefault="00441628" w:rsidP="00984B0A">
      <w:pPr>
        <w:spacing w:after="0" w:line="360" w:lineRule="auto"/>
        <w:ind w:firstLine="720"/>
        <w:jc w:val="both"/>
        <w:rPr>
          <w:rFonts w:asciiTheme="majorHAnsi" w:eastAsia="Aptos" w:hAnsiTheme="majorHAnsi" w:cstheme="majorHAnsi"/>
          <w:bCs/>
          <w:iCs/>
          <w:kern w:val="2"/>
          <w:sz w:val="28"/>
          <w:szCs w:val="28"/>
          <w:lang w:val="vi-VN"/>
        </w:rPr>
      </w:pPr>
      <w:r w:rsidRPr="00441628">
        <w:rPr>
          <w:rFonts w:asciiTheme="majorHAnsi" w:eastAsia="Aptos" w:hAnsiTheme="majorHAnsi" w:cstheme="majorHAnsi"/>
          <w:bCs/>
          <w:iCs/>
          <w:kern w:val="2"/>
          <w:sz w:val="28"/>
          <w:szCs w:val="28"/>
          <w:lang w:val="vi-VN"/>
        </w:rPr>
        <w:t xml:space="preserve">+ </w:t>
      </w:r>
      <w:r w:rsidRPr="00441628">
        <w:rPr>
          <w:rFonts w:asciiTheme="majorHAnsi" w:eastAsia="Aptos" w:hAnsiTheme="majorHAnsi" w:cstheme="majorHAnsi"/>
          <w:bCs/>
          <w:i/>
          <w:iCs/>
          <w:kern w:val="2"/>
          <w:sz w:val="28"/>
          <w:szCs w:val="28"/>
          <w:lang w:val="vi-VN"/>
        </w:rPr>
        <w:t>Chuyên đề 1</w:t>
      </w:r>
      <w:r w:rsidRPr="00441628">
        <w:rPr>
          <w:rFonts w:asciiTheme="majorHAnsi" w:eastAsia="Aptos" w:hAnsiTheme="majorHAnsi" w:cstheme="majorHAnsi"/>
          <w:bCs/>
          <w:iCs/>
          <w:kern w:val="2"/>
          <w:sz w:val="28"/>
          <w:szCs w:val="28"/>
          <w:lang w:val="vi-VN"/>
        </w:rPr>
        <w:t>: “Quan hệ quốc tế và hệ thống quan hệ quốc tế hiệ</w:t>
      </w:r>
      <w:r w:rsidR="0034009F">
        <w:rPr>
          <w:rFonts w:asciiTheme="majorHAnsi" w:eastAsia="Aptos" w:hAnsiTheme="majorHAnsi" w:cstheme="majorHAnsi"/>
          <w:bCs/>
          <w:iCs/>
          <w:kern w:val="2"/>
          <w:sz w:val="28"/>
          <w:szCs w:val="28"/>
          <w:lang w:val="vi-VN"/>
        </w:rPr>
        <w:t xml:space="preserve">n nay” và </w:t>
      </w:r>
      <w:r w:rsidR="0034009F" w:rsidRPr="0034009F">
        <w:rPr>
          <w:rFonts w:asciiTheme="majorHAnsi" w:eastAsia="Aptos" w:hAnsiTheme="majorHAnsi" w:cstheme="majorHAnsi"/>
          <w:bCs/>
          <w:i/>
          <w:iCs/>
          <w:kern w:val="2"/>
          <w:sz w:val="28"/>
          <w:szCs w:val="28"/>
          <w:lang w:val="vi-VN"/>
        </w:rPr>
        <w:t>chuyên đề 2</w:t>
      </w:r>
      <w:r w:rsidR="0034009F">
        <w:rPr>
          <w:rFonts w:asciiTheme="majorHAnsi" w:eastAsia="Aptos" w:hAnsiTheme="majorHAnsi" w:cstheme="majorHAnsi"/>
          <w:bCs/>
          <w:iCs/>
          <w:kern w:val="2"/>
          <w:sz w:val="28"/>
          <w:szCs w:val="28"/>
          <w:lang w:val="vi-VN"/>
        </w:rPr>
        <w:t>: “Cục diện thế giới hiện nay”: Thông qua việc khái quát một số nhân tố chính ảnh hưởng đến sự điều chỉnh chính sách phát triển của Nga giai đoạn mới như xung đột Nga - Ukraine, vai trò và vị thế của Nga trong khu vực và thế giới; cuốn sách đã cung cấp những quan điểm nghiên cứu</w:t>
      </w:r>
      <w:r w:rsidRPr="00441628">
        <w:rPr>
          <w:rFonts w:asciiTheme="majorHAnsi" w:eastAsia="Aptos" w:hAnsiTheme="majorHAnsi" w:cstheme="majorHAnsi"/>
          <w:bCs/>
          <w:iCs/>
          <w:kern w:val="2"/>
          <w:sz w:val="28"/>
          <w:szCs w:val="28"/>
          <w:lang w:val="vi-VN"/>
        </w:rPr>
        <w:t xml:space="preserve">  góp phần cho việc tiếp cận chuyên đề</w:t>
      </w:r>
      <w:r w:rsidR="0034009F">
        <w:rPr>
          <w:rFonts w:asciiTheme="majorHAnsi" w:eastAsia="Aptos" w:hAnsiTheme="majorHAnsi" w:cstheme="majorHAnsi"/>
          <w:bCs/>
          <w:iCs/>
          <w:kern w:val="2"/>
          <w:sz w:val="28"/>
          <w:szCs w:val="28"/>
          <w:lang w:val="vi-VN"/>
        </w:rPr>
        <w:t xml:space="preserve"> 1 và 2 môn học Quan hệ quốc tế.</w:t>
      </w:r>
    </w:p>
    <w:p w14:paraId="3CDAB86D" w14:textId="4D331C83" w:rsidR="00441628" w:rsidRPr="00441628" w:rsidRDefault="00441628" w:rsidP="00984B0A">
      <w:pPr>
        <w:spacing w:after="0" w:line="360" w:lineRule="auto"/>
        <w:ind w:firstLine="720"/>
        <w:jc w:val="both"/>
        <w:rPr>
          <w:rFonts w:asciiTheme="majorHAnsi" w:eastAsia="Aptos" w:hAnsiTheme="majorHAnsi" w:cstheme="majorHAnsi"/>
          <w:bCs/>
          <w:iCs/>
          <w:kern w:val="2"/>
          <w:sz w:val="28"/>
          <w:szCs w:val="28"/>
          <w:lang w:val="vi-VN"/>
        </w:rPr>
      </w:pPr>
      <w:r w:rsidRPr="00441628">
        <w:rPr>
          <w:rFonts w:asciiTheme="majorHAnsi" w:eastAsia="Aptos" w:hAnsiTheme="majorHAnsi" w:cstheme="majorHAnsi"/>
          <w:bCs/>
          <w:iCs/>
          <w:kern w:val="2"/>
          <w:sz w:val="28"/>
          <w:szCs w:val="28"/>
          <w:lang w:val="vi-VN"/>
        </w:rPr>
        <w:t xml:space="preserve">+ </w:t>
      </w:r>
      <w:r w:rsidRPr="00441628">
        <w:rPr>
          <w:rFonts w:asciiTheme="majorHAnsi" w:eastAsia="Aptos" w:hAnsiTheme="majorHAnsi" w:cstheme="majorHAnsi"/>
          <w:bCs/>
          <w:i/>
          <w:iCs/>
          <w:kern w:val="2"/>
          <w:sz w:val="28"/>
          <w:szCs w:val="28"/>
          <w:lang w:val="vi-VN"/>
        </w:rPr>
        <w:t>Chuyên đề</w:t>
      </w:r>
      <w:r w:rsidR="0034009F">
        <w:rPr>
          <w:rFonts w:asciiTheme="majorHAnsi" w:eastAsia="Aptos" w:hAnsiTheme="majorHAnsi" w:cstheme="majorHAnsi"/>
          <w:bCs/>
          <w:i/>
          <w:iCs/>
          <w:kern w:val="2"/>
          <w:sz w:val="28"/>
          <w:szCs w:val="28"/>
          <w:lang w:val="vi-VN"/>
        </w:rPr>
        <w:t xml:space="preserve"> 3</w:t>
      </w:r>
      <w:r w:rsidR="0034009F">
        <w:rPr>
          <w:rFonts w:asciiTheme="majorHAnsi" w:eastAsia="Aptos" w:hAnsiTheme="majorHAnsi" w:cstheme="majorHAnsi"/>
          <w:bCs/>
          <w:iCs/>
          <w:kern w:val="2"/>
          <w:sz w:val="28"/>
          <w:szCs w:val="28"/>
          <w:lang w:val="vi-VN"/>
        </w:rPr>
        <w:t>:</w:t>
      </w:r>
      <w:r w:rsidRPr="00441628">
        <w:rPr>
          <w:rFonts w:asciiTheme="majorHAnsi" w:eastAsia="Aptos" w:hAnsiTheme="majorHAnsi" w:cstheme="majorHAnsi"/>
          <w:bCs/>
          <w:iCs/>
          <w:kern w:val="2"/>
          <w:sz w:val="28"/>
          <w:szCs w:val="28"/>
          <w:lang w:val="vi-VN"/>
        </w:rPr>
        <w:t xml:space="preserve"> “Sự điều chỉnh chiến lược của các nước lớn hiện nay”: </w:t>
      </w:r>
      <w:r w:rsidR="0034009F">
        <w:rPr>
          <w:rFonts w:asciiTheme="majorHAnsi" w:eastAsia="Aptos" w:hAnsiTheme="majorHAnsi" w:cstheme="majorHAnsi"/>
          <w:bCs/>
          <w:iCs/>
          <w:kern w:val="2"/>
          <w:sz w:val="28"/>
          <w:szCs w:val="28"/>
          <w:lang w:val="vi-VN"/>
        </w:rPr>
        <w:t xml:space="preserve">Thông qua việc làm sáng tỏ những điều chỉnh cơ bản của Liên Bang Nga trong các lĩnh vực quan trọng để định hướng phát triển đất nước từ khi xung đột xảy ra, cụ thể như trong lĩnh vực chính trị  - ngoại giao, kinh tế, an ninh  - quốc phòng, đánh giá những thuận lợi và khó khăn đối với Nga từ điều chỉnh chính sách; đã góp phần bổ sung tư liệu cho </w:t>
      </w:r>
      <w:r w:rsidR="00FB4A66">
        <w:rPr>
          <w:rFonts w:asciiTheme="majorHAnsi" w:eastAsia="Aptos" w:hAnsiTheme="majorHAnsi" w:cstheme="majorHAnsi"/>
          <w:bCs/>
          <w:iCs/>
          <w:kern w:val="2"/>
          <w:sz w:val="28"/>
          <w:szCs w:val="28"/>
          <w:lang w:val="vi-VN"/>
        </w:rPr>
        <w:t>nội dung giảng dạy của chuyên đề 3.</w:t>
      </w:r>
    </w:p>
    <w:p w14:paraId="2DE2063D" w14:textId="0207B542" w:rsidR="00441628" w:rsidRPr="00441628" w:rsidRDefault="00441628" w:rsidP="00984B0A">
      <w:pPr>
        <w:spacing w:after="0" w:line="360" w:lineRule="auto"/>
        <w:ind w:firstLine="720"/>
        <w:jc w:val="both"/>
        <w:rPr>
          <w:rFonts w:asciiTheme="majorHAnsi" w:eastAsia="Aptos" w:hAnsiTheme="majorHAnsi" w:cstheme="majorHAnsi"/>
          <w:bCs/>
          <w:iCs/>
          <w:kern w:val="2"/>
          <w:sz w:val="28"/>
          <w:szCs w:val="28"/>
          <w:lang w:val="vi-VN"/>
        </w:rPr>
      </w:pPr>
      <w:r w:rsidRPr="00441628">
        <w:rPr>
          <w:rFonts w:asciiTheme="majorHAnsi" w:eastAsia="Aptos" w:hAnsiTheme="majorHAnsi" w:cstheme="majorHAnsi"/>
          <w:bCs/>
          <w:iCs/>
          <w:kern w:val="2"/>
          <w:sz w:val="28"/>
          <w:szCs w:val="28"/>
          <w:lang w:val="vi-VN"/>
        </w:rPr>
        <w:t xml:space="preserve">+ </w:t>
      </w:r>
      <w:r w:rsidRPr="00441628">
        <w:rPr>
          <w:rFonts w:asciiTheme="majorHAnsi" w:eastAsia="Aptos" w:hAnsiTheme="majorHAnsi" w:cstheme="majorHAnsi"/>
          <w:bCs/>
          <w:i/>
          <w:iCs/>
          <w:kern w:val="2"/>
          <w:sz w:val="28"/>
          <w:szCs w:val="28"/>
          <w:lang w:val="vi-VN"/>
        </w:rPr>
        <w:t>Chuyên đề 7</w:t>
      </w:r>
      <w:r w:rsidRPr="00441628">
        <w:rPr>
          <w:rFonts w:asciiTheme="majorHAnsi" w:eastAsia="Aptos" w:hAnsiTheme="majorHAnsi" w:cstheme="majorHAnsi"/>
          <w:bCs/>
          <w:iCs/>
          <w:kern w:val="2"/>
          <w:sz w:val="28"/>
          <w:szCs w:val="28"/>
          <w:lang w:val="vi-VN"/>
        </w:rPr>
        <w:t xml:space="preserve"> “Đường lối đối ngoại và chủ trương chủ động, tích cực hội nhập quốc tế của Đảng, Nhà nước Việt Nam”</w:t>
      </w:r>
      <w:r w:rsidRPr="00441628">
        <w:rPr>
          <w:rFonts w:asciiTheme="majorHAnsi" w:eastAsia="Aptos" w:hAnsiTheme="majorHAnsi" w:cstheme="majorHAnsi"/>
          <w:b/>
          <w:bCs/>
          <w:i/>
          <w:iCs/>
          <w:kern w:val="2"/>
          <w:sz w:val="28"/>
          <w:szCs w:val="28"/>
          <w:lang w:val="vi-VN"/>
        </w:rPr>
        <w:t xml:space="preserve">. </w:t>
      </w:r>
      <w:r w:rsidR="00FB4A66">
        <w:rPr>
          <w:rFonts w:asciiTheme="majorHAnsi" w:eastAsia="Aptos" w:hAnsiTheme="majorHAnsi" w:cstheme="majorHAnsi"/>
          <w:bCs/>
          <w:iCs/>
          <w:kern w:val="2"/>
          <w:sz w:val="28"/>
          <w:szCs w:val="28"/>
          <w:lang w:val="vi-VN"/>
        </w:rPr>
        <w:t>Thông qua việc đánh giá tác động của điều chỉnh chính sách của Liên Bang Nga đến quan hệ giữa Việt Nam  -  Liên Bang Nga; đưa ra một số kiến nghị đối với Việt Nam liên quan đến quan hệ Việt Nam  -  Liên Bang Nga</w:t>
      </w:r>
      <w:r w:rsidRPr="00441628">
        <w:rPr>
          <w:rFonts w:asciiTheme="majorHAnsi" w:eastAsia="Aptos" w:hAnsiTheme="majorHAnsi" w:cstheme="majorHAnsi"/>
          <w:bCs/>
          <w:iCs/>
          <w:kern w:val="2"/>
          <w:sz w:val="28"/>
          <w:szCs w:val="28"/>
          <w:lang w:val="vi-VN"/>
        </w:rPr>
        <w:t>, từ đó phản ánh bối cảnh khách quan mà Việt Nam phải đối diện trong quá trình hội nhập;  Làm rõ tính đan xen lợi ích, cạnh tranh: Giúp học viên nhận thức rằng toàn cầu hóa và hội nhập quốc tế luôn song hành với phụ thuộc lẫn nhau và xung đột lợi ích; Việt Nam cần xử lý linh hoạt, khéo léo; Chỉ ra tác động đến Việt Nam</w:t>
      </w:r>
      <w:r w:rsidRPr="00441628">
        <w:rPr>
          <w:rFonts w:asciiTheme="majorHAnsi" w:eastAsia="Aptos" w:hAnsiTheme="majorHAnsi" w:cstheme="majorHAnsi"/>
          <w:b/>
          <w:bCs/>
          <w:iCs/>
          <w:kern w:val="2"/>
          <w:sz w:val="28"/>
          <w:szCs w:val="28"/>
          <w:lang w:val="vi-VN"/>
        </w:rPr>
        <w:t>:</w:t>
      </w:r>
      <w:r w:rsidRPr="00441628">
        <w:rPr>
          <w:rFonts w:asciiTheme="majorHAnsi" w:eastAsia="Aptos" w:hAnsiTheme="majorHAnsi" w:cstheme="majorHAnsi"/>
          <w:bCs/>
          <w:iCs/>
          <w:kern w:val="2"/>
          <w:sz w:val="28"/>
          <w:szCs w:val="28"/>
          <w:lang w:val="vi-VN"/>
        </w:rPr>
        <w:t xml:space="preserve"> Phân tích cơ hội (thu hút FDI, mở rộng thị trường, tham gia chuỗi cung ứng mới) và thách thức (nguy cơ bị cuốn vào cạnh tranh </w:t>
      </w:r>
      <w:r w:rsidR="00FB4A66">
        <w:rPr>
          <w:rFonts w:asciiTheme="majorHAnsi" w:eastAsia="Aptos" w:hAnsiTheme="majorHAnsi" w:cstheme="majorHAnsi"/>
          <w:bCs/>
          <w:iCs/>
          <w:kern w:val="2"/>
          <w:sz w:val="28"/>
          <w:szCs w:val="28"/>
          <w:lang w:val="vi-VN"/>
        </w:rPr>
        <w:t>nước lớn</w:t>
      </w:r>
      <w:r w:rsidRPr="00441628">
        <w:rPr>
          <w:rFonts w:asciiTheme="majorHAnsi" w:eastAsia="Aptos" w:hAnsiTheme="majorHAnsi" w:cstheme="majorHAnsi"/>
          <w:bCs/>
          <w:iCs/>
          <w:kern w:val="2"/>
          <w:sz w:val="28"/>
          <w:szCs w:val="28"/>
          <w:lang w:val="vi-VN"/>
        </w:rPr>
        <w:t>, sức ép về công nghệ và thương mại);  Gắn với nguyên tắc đường lối đối ngoại của Đảng</w:t>
      </w:r>
      <w:r w:rsidRPr="00441628">
        <w:rPr>
          <w:rFonts w:asciiTheme="majorHAnsi" w:eastAsia="Aptos" w:hAnsiTheme="majorHAnsi" w:cstheme="majorHAnsi"/>
          <w:b/>
          <w:bCs/>
          <w:iCs/>
          <w:kern w:val="2"/>
          <w:sz w:val="28"/>
          <w:szCs w:val="28"/>
          <w:lang w:val="vi-VN"/>
        </w:rPr>
        <w:t xml:space="preserve">: </w:t>
      </w:r>
      <w:r w:rsidRPr="00441628">
        <w:rPr>
          <w:rFonts w:asciiTheme="majorHAnsi" w:eastAsia="Aptos" w:hAnsiTheme="majorHAnsi" w:cstheme="majorHAnsi"/>
          <w:bCs/>
          <w:iCs/>
          <w:kern w:val="2"/>
          <w:sz w:val="28"/>
          <w:szCs w:val="28"/>
          <w:lang w:val="vi-VN"/>
        </w:rPr>
        <w:lastRenderedPageBreak/>
        <w:t>Khẳng định yêu cầu kiên trì độc lập, tự chủ, đa dạng hóa, đa phương hóa quan hệ đối ngoại, chủ động và tích cực hội nhập quốc tế toàn diện, sâu rộng.</w:t>
      </w:r>
    </w:p>
    <w:p w14:paraId="5316276D" w14:textId="5AA7FD7B" w:rsidR="00441628" w:rsidRPr="00441628" w:rsidRDefault="00441628" w:rsidP="00984B0A">
      <w:pPr>
        <w:spacing w:after="0" w:line="360" w:lineRule="auto"/>
        <w:jc w:val="both"/>
        <w:rPr>
          <w:rFonts w:asciiTheme="majorHAnsi" w:eastAsia="Aptos" w:hAnsiTheme="majorHAnsi" w:cstheme="majorHAnsi"/>
          <w:bCs/>
          <w:iCs/>
          <w:kern w:val="2"/>
          <w:sz w:val="28"/>
          <w:szCs w:val="28"/>
          <w:lang w:val="vi-VN"/>
        </w:rPr>
      </w:pPr>
      <w:r w:rsidRPr="00441628">
        <w:rPr>
          <w:rFonts w:asciiTheme="majorHAnsi" w:eastAsia="Aptos" w:hAnsiTheme="majorHAnsi" w:cstheme="majorHAnsi"/>
          <w:bCs/>
          <w:iCs/>
          <w:kern w:val="2"/>
          <w:sz w:val="28"/>
          <w:szCs w:val="28"/>
          <w:lang w:val="vi-VN"/>
        </w:rPr>
        <w:t xml:space="preserve">  </w:t>
      </w:r>
      <w:r w:rsidR="003D4783">
        <w:rPr>
          <w:rFonts w:asciiTheme="majorHAnsi" w:eastAsia="Aptos" w:hAnsiTheme="majorHAnsi" w:cstheme="majorHAnsi"/>
          <w:bCs/>
          <w:iCs/>
          <w:kern w:val="2"/>
          <w:sz w:val="28"/>
          <w:szCs w:val="28"/>
          <w:lang w:val="vi-VN"/>
        </w:rPr>
        <w:tab/>
      </w:r>
      <w:r w:rsidRPr="00441628">
        <w:rPr>
          <w:rFonts w:asciiTheme="majorHAnsi" w:eastAsia="Aptos" w:hAnsiTheme="majorHAnsi" w:cstheme="majorHAnsi"/>
          <w:bCs/>
          <w:iCs/>
          <w:kern w:val="2"/>
          <w:sz w:val="28"/>
          <w:szCs w:val="28"/>
          <w:lang w:val="vi-VN"/>
        </w:rPr>
        <w:t xml:space="preserve">  - Bên cạnh đó, chủ đề nghiên cứu của cuốn sách giúp người đọc hiểu được sự điều chỉnh chiến lược của một số nước lớn và phân tích được tác động đến Việt Nam; nắm vững chủ trương, đối sách của Đảng Cộng sản Việt Nam trong quan hệ với các nước lớn. </w:t>
      </w:r>
    </w:p>
    <w:p w14:paraId="077B9EF3" w14:textId="6C665A6E" w:rsidR="00441628" w:rsidRPr="00FB4A66" w:rsidRDefault="00B41181" w:rsidP="00984B0A">
      <w:pPr>
        <w:spacing w:after="0" w:line="360" w:lineRule="auto"/>
        <w:ind w:firstLine="720"/>
        <w:jc w:val="both"/>
        <w:rPr>
          <w:rFonts w:asciiTheme="majorHAnsi" w:eastAsia="Aptos" w:hAnsiTheme="majorHAnsi" w:cstheme="majorHAnsi"/>
          <w:b/>
          <w:bCs/>
          <w:kern w:val="2"/>
          <w:sz w:val="28"/>
          <w:szCs w:val="28"/>
          <w:lang w:val="vi-VN"/>
        </w:rPr>
      </w:pPr>
      <w:r w:rsidRPr="00170E23">
        <w:rPr>
          <w:rFonts w:asciiTheme="majorHAnsi" w:eastAsia="Aptos" w:hAnsiTheme="majorHAnsi" w:cstheme="majorHAnsi"/>
          <w:b/>
          <w:kern w:val="2"/>
          <w:sz w:val="28"/>
          <w:szCs w:val="28"/>
          <w:lang w:val="vi-VN"/>
        </w:rPr>
        <w:t>4</w:t>
      </w:r>
      <w:r w:rsidR="00EA0EA2" w:rsidRPr="00170E23">
        <w:rPr>
          <w:rFonts w:asciiTheme="majorHAnsi" w:eastAsia="Aptos" w:hAnsiTheme="majorHAnsi" w:cstheme="majorHAnsi"/>
          <w:b/>
          <w:kern w:val="2"/>
          <w:sz w:val="28"/>
          <w:szCs w:val="28"/>
          <w:lang w:val="vi-VN"/>
        </w:rPr>
        <w:t xml:space="preserve">. Gợi mở những nội dung </w:t>
      </w:r>
      <w:r w:rsidRPr="00170E23">
        <w:rPr>
          <w:rFonts w:asciiTheme="majorHAnsi" w:eastAsia="Aptos" w:hAnsiTheme="majorHAnsi" w:cstheme="majorHAnsi"/>
          <w:b/>
          <w:kern w:val="2"/>
          <w:sz w:val="28"/>
          <w:szCs w:val="28"/>
          <w:lang w:val="vi-VN"/>
        </w:rPr>
        <w:t>cốt lõi cần được trao đổi thảo luận</w:t>
      </w:r>
    </w:p>
    <w:p w14:paraId="4BF035B1" w14:textId="160EB499" w:rsidR="00441628" w:rsidRPr="00FB4A66" w:rsidRDefault="00441628" w:rsidP="00984B0A">
      <w:pPr>
        <w:spacing w:after="0" w:line="360" w:lineRule="auto"/>
        <w:ind w:firstLine="720"/>
        <w:rPr>
          <w:rFonts w:asciiTheme="majorHAnsi" w:eastAsia="Aptos" w:hAnsiTheme="majorHAnsi" w:cstheme="majorHAnsi"/>
          <w:b/>
          <w:bCs/>
          <w:kern w:val="2"/>
          <w:sz w:val="28"/>
          <w:szCs w:val="28"/>
          <w:lang w:val="vi-VN"/>
        </w:rPr>
      </w:pPr>
      <w:r>
        <w:rPr>
          <w:rFonts w:asciiTheme="majorHAnsi" w:eastAsia="Aptos" w:hAnsiTheme="majorHAnsi" w:cstheme="majorHAnsi"/>
          <w:bCs/>
          <w:kern w:val="2"/>
          <w:sz w:val="28"/>
          <w:szCs w:val="28"/>
          <w:lang w:val="vi-VN"/>
        </w:rPr>
        <w:t xml:space="preserve"> </w:t>
      </w:r>
      <w:r w:rsidRPr="00441628">
        <w:rPr>
          <w:rFonts w:asciiTheme="majorHAnsi" w:eastAsia="Aptos" w:hAnsiTheme="majorHAnsi" w:cstheme="majorHAnsi"/>
          <w:bCs/>
          <w:kern w:val="2"/>
          <w:sz w:val="28"/>
          <w:szCs w:val="28"/>
          <w:lang w:val="vi-VN"/>
        </w:rPr>
        <w:t xml:space="preserve">- Từ thực tiễn </w:t>
      </w:r>
      <w:r w:rsidR="00FB4A66">
        <w:rPr>
          <w:rFonts w:asciiTheme="majorHAnsi" w:eastAsia="Aptos" w:hAnsiTheme="majorHAnsi" w:cstheme="majorHAnsi"/>
          <w:bCs/>
          <w:kern w:val="2"/>
          <w:sz w:val="28"/>
          <w:szCs w:val="28"/>
          <w:lang w:val="vi-VN"/>
        </w:rPr>
        <w:t>cuộc xung đột Nga - Ukraine</w:t>
      </w:r>
      <w:r w:rsidRPr="00441628">
        <w:rPr>
          <w:rFonts w:asciiTheme="majorHAnsi" w:eastAsia="Aptos" w:hAnsiTheme="majorHAnsi" w:cstheme="majorHAnsi"/>
          <w:bCs/>
          <w:kern w:val="2"/>
          <w:sz w:val="28"/>
          <w:szCs w:val="28"/>
          <w:lang w:val="vi-VN"/>
        </w:rPr>
        <w:t>, cần rút ra bài học gì cho việc thực hiện đường lối độc lập, tự chủ, đa phương hóa, đa dạng hóa của Việt Nam?</w:t>
      </w:r>
    </w:p>
    <w:p w14:paraId="360FC46B" w14:textId="1E377A3A" w:rsidR="00EA0EA2" w:rsidRPr="00984B0A" w:rsidRDefault="00441628" w:rsidP="00984B0A">
      <w:pPr>
        <w:spacing w:after="0" w:line="360" w:lineRule="auto"/>
        <w:ind w:firstLine="720"/>
        <w:rPr>
          <w:rFonts w:asciiTheme="majorHAnsi" w:eastAsia="Aptos" w:hAnsiTheme="majorHAnsi" w:cstheme="majorHAnsi"/>
          <w:bCs/>
          <w:kern w:val="2"/>
          <w:sz w:val="28"/>
          <w:szCs w:val="28"/>
        </w:rPr>
      </w:pPr>
      <w:r w:rsidRPr="00441628">
        <w:rPr>
          <w:rFonts w:asciiTheme="majorHAnsi" w:eastAsia="Aptos" w:hAnsiTheme="majorHAnsi" w:cstheme="majorHAnsi"/>
          <w:bCs/>
          <w:kern w:val="2"/>
          <w:sz w:val="28"/>
          <w:szCs w:val="28"/>
          <w:lang w:val="vi-VN"/>
        </w:rPr>
        <w:t>- Áp lực “Chọn bên” và Đường lối đối ngoại độc lập, tự chủ,  đa dạng hóa, đa phương hóa trong quan hệ quốc tế của Đảng và Nhà nước Việt Nam hiện nay.</w:t>
      </w:r>
    </w:p>
    <w:p w14:paraId="15EEFFB6" w14:textId="334174EB" w:rsidR="00EA0EA2" w:rsidRPr="00170E23" w:rsidRDefault="00EA0EA2" w:rsidP="004E2A0C">
      <w:pPr>
        <w:spacing w:after="160" w:line="360" w:lineRule="auto"/>
        <w:rPr>
          <w:rFonts w:asciiTheme="majorHAnsi" w:eastAsia="Aptos" w:hAnsiTheme="majorHAnsi" w:cstheme="majorHAnsi"/>
          <w:bCs/>
          <w:i/>
          <w:iCs/>
          <w:kern w:val="2"/>
          <w:sz w:val="28"/>
          <w:szCs w:val="28"/>
          <w:lang w:val="vi-VN"/>
        </w:rPr>
      </w:pPr>
      <w:r w:rsidRPr="00170E23">
        <w:rPr>
          <w:rFonts w:asciiTheme="majorHAnsi" w:eastAsia="Aptos" w:hAnsiTheme="majorHAnsi" w:cstheme="majorHAnsi"/>
          <w:bCs/>
          <w:i/>
          <w:iCs/>
          <w:kern w:val="2"/>
          <w:sz w:val="28"/>
          <w:szCs w:val="28"/>
          <w:lang w:val="vi-VN"/>
        </w:rPr>
        <w:t xml:space="preserve">                                                              </w:t>
      </w:r>
      <w:r w:rsidR="00E74F2E" w:rsidRPr="00170E23">
        <w:rPr>
          <w:rFonts w:asciiTheme="majorHAnsi" w:eastAsia="Aptos" w:hAnsiTheme="majorHAnsi" w:cstheme="majorHAnsi"/>
          <w:bCs/>
          <w:i/>
          <w:iCs/>
          <w:kern w:val="2"/>
          <w:sz w:val="28"/>
          <w:szCs w:val="28"/>
          <w:lang w:val="vi-VN"/>
        </w:rPr>
        <w:t xml:space="preserve">   </w:t>
      </w:r>
      <w:r w:rsidR="00984B0A">
        <w:rPr>
          <w:rFonts w:asciiTheme="majorHAnsi" w:eastAsia="Aptos" w:hAnsiTheme="majorHAnsi" w:cstheme="majorHAnsi"/>
          <w:bCs/>
          <w:i/>
          <w:iCs/>
          <w:kern w:val="2"/>
          <w:sz w:val="28"/>
          <w:szCs w:val="28"/>
        </w:rPr>
        <w:t xml:space="preserve"> </w:t>
      </w:r>
      <w:r w:rsidR="00E74F2E" w:rsidRPr="00170E23">
        <w:rPr>
          <w:rFonts w:asciiTheme="majorHAnsi" w:eastAsia="Aptos" w:hAnsiTheme="majorHAnsi" w:cstheme="majorHAnsi"/>
          <w:bCs/>
          <w:i/>
          <w:iCs/>
          <w:kern w:val="2"/>
          <w:sz w:val="28"/>
          <w:szCs w:val="28"/>
          <w:lang w:val="vi-VN"/>
        </w:rPr>
        <w:t xml:space="preserve">   </w:t>
      </w:r>
      <w:r w:rsidR="00984B0A">
        <w:rPr>
          <w:rFonts w:asciiTheme="majorHAnsi" w:eastAsia="Aptos" w:hAnsiTheme="majorHAnsi" w:cstheme="majorHAnsi"/>
          <w:bCs/>
          <w:i/>
          <w:iCs/>
          <w:kern w:val="2"/>
          <w:sz w:val="28"/>
          <w:szCs w:val="28"/>
        </w:rPr>
        <w:t xml:space="preserve">     </w:t>
      </w:r>
      <w:r w:rsidRPr="00170E23">
        <w:rPr>
          <w:rFonts w:asciiTheme="majorHAnsi" w:eastAsia="Aptos" w:hAnsiTheme="majorHAnsi" w:cstheme="majorHAnsi"/>
          <w:bCs/>
          <w:i/>
          <w:iCs/>
          <w:kern w:val="2"/>
          <w:sz w:val="28"/>
          <w:szCs w:val="28"/>
          <w:lang w:val="vi-VN"/>
        </w:rPr>
        <w:t xml:space="preserve">Hà Nội, ngày </w:t>
      </w:r>
      <w:r w:rsidR="00703CCD">
        <w:rPr>
          <w:rFonts w:asciiTheme="majorHAnsi" w:eastAsia="Aptos" w:hAnsiTheme="majorHAnsi" w:cstheme="majorHAnsi"/>
          <w:bCs/>
          <w:i/>
          <w:iCs/>
          <w:kern w:val="2"/>
          <w:sz w:val="28"/>
          <w:szCs w:val="28"/>
          <w:lang w:val="vi-VN"/>
        </w:rPr>
        <w:t>6</w:t>
      </w:r>
      <w:r w:rsidRPr="00170E23">
        <w:rPr>
          <w:rFonts w:asciiTheme="majorHAnsi" w:eastAsia="Aptos" w:hAnsiTheme="majorHAnsi" w:cstheme="majorHAnsi"/>
          <w:bCs/>
          <w:i/>
          <w:iCs/>
          <w:kern w:val="2"/>
          <w:sz w:val="28"/>
          <w:szCs w:val="28"/>
          <w:lang w:val="vi-VN"/>
        </w:rPr>
        <w:t xml:space="preserve"> tháng</w:t>
      </w:r>
      <w:r w:rsidR="00984B0A">
        <w:rPr>
          <w:rFonts w:asciiTheme="majorHAnsi" w:eastAsia="Aptos" w:hAnsiTheme="majorHAnsi" w:cstheme="majorHAnsi"/>
          <w:bCs/>
          <w:i/>
          <w:iCs/>
          <w:kern w:val="2"/>
          <w:sz w:val="28"/>
          <w:szCs w:val="28"/>
        </w:rPr>
        <w:t xml:space="preserve"> </w:t>
      </w:r>
      <w:r w:rsidR="00703CCD">
        <w:rPr>
          <w:rFonts w:asciiTheme="majorHAnsi" w:eastAsia="Aptos" w:hAnsiTheme="majorHAnsi" w:cstheme="majorHAnsi"/>
          <w:bCs/>
          <w:i/>
          <w:iCs/>
          <w:kern w:val="2"/>
          <w:sz w:val="28"/>
          <w:szCs w:val="28"/>
          <w:lang w:val="vi-VN"/>
        </w:rPr>
        <w:t>3 năm 2026</w:t>
      </w:r>
    </w:p>
    <w:tbl>
      <w:tblPr>
        <w:tblStyle w:val="TableGrid1"/>
        <w:tblW w:w="10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3"/>
        <w:gridCol w:w="236"/>
      </w:tblGrid>
      <w:tr w:rsidR="00D77E87" w:rsidRPr="00984B0A" w14:paraId="0986CD01" w14:textId="77777777" w:rsidTr="004D20DC">
        <w:tc>
          <w:tcPr>
            <w:tcW w:w="9853" w:type="dxa"/>
            <w:hideMark/>
          </w:tcPr>
          <w:p w14:paraId="0CD49D7F" w14:textId="701B2696" w:rsidR="00EA0EA2" w:rsidRPr="00170E23" w:rsidRDefault="00984B0A" w:rsidP="004E2A0C">
            <w:pPr>
              <w:spacing w:after="160" w:line="360" w:lineRule="auto"/>
              <w:rPr>
                <w:rFonts w:asciiTheme="majorHAnsi" w:eastAsia="Aptos" w:hAnsiTheme="majorHAnsi" w:cstheme="majorHAnsi"/>
                <w:b/>
                <w:sz w:val="28"/>
                <w:szCs w:val="28"/>
                <w:lang w:val="vi-VN"/>
              </w:rPr>
            </w:pPr>
            <w:r w:rsidRPr="00984B0A">
              <w:rPr>
                <w:rFonts w:asciiTheme="majorHAnsi" w:eastAsia="Aptos" w:hAnsiTheme="majorHAnsi" w:cstheme="majorHAnsi"/>
                <w:b/>
                <w:sz w:val="28"/>
                <w:szCs w:val="28"/>
                <w:lang w:val="vi-VN"/>
              </w:rPr>
              <w:t xml:space="preserve">                                                                          </w:t>
            </w:r>
            <w:r w:rsidR="00EA0EA2" w:rsidRPr="00170E23">
              <w:rPr>
                <w:rFonts w:asciiTheme="majorHAnsi" w:eastAsia="Aptos" w:hAnsiTheme="majorHAnsi" w:cstheme="majorHAnsi"/>
                <w:b/>
                <w:sz w:val="28"/>
                <w:szCs w:val="28"/>
                <w:lang w:val="vi-VN"/>
              </w:rPr>
              <w:t>C</w:t>
            </w:r>
            <w:r w:rsidR="00DB09A3" w:rsidRPr="00170E23">
              <w:rPr>
                <w:rFonts w:asciiTheme="majorHAnsi" w:eastAsia="Aptos" w:hAnsiTheme="majorHAnsi" w:cstheme="majorHAnsi"/>
                <w:b/>
                <w:sz w:val="28"/>
                <w:szCs w:val="28"/>
                <w:lang w:val="vi-VN"/>
              </w:rPr>
              <w:t>HỦ THỂ GIỚI THIỆU SPKH</w:t>
            </w:r>
            <w:r w:rsidR="00EA0EA2" w:rsidRPr="00170E23">
              <w:rPr>
                <w:rFonts w:asciiTheme="majorHAnsi" w:eastAsia="Aptos" w:hAnsiTheme="majorHAnsi" w:cstheme="majorHAnsi"/>
                <w:b/>
                <w:sz w:val="28"/>
                <w:szCs w:val="28"/>
                <w:lang w:val="vi-VN"/>
              </w:rPr>
              <w:t xml:space="preserve">                          </w:t>
            </w:r>
          </w:p>
          <w:p w14:paraId="154039F8" w14:textId="137A7539" w:rsidR="00E74F2E" w:rsidRPr="00170E23" w:rsidRDefault="00EA0EA2" w:rsidP="004E2A0C">
            <w:pPr>
              <w:spacing w:after="160" w:line="360" w:lineRule="auto"/>
              <w:rPr>
                <w:rFonts w:asciiTheme="majorHAnsi" w:eastAsia="Aptos" w:hAnsiTheme="majorHAnsi" w:cstheme="majorHAnsi"/>
                <w:bCs/>
                <w:i/>
                <w:iCs/>
                <w:sz w:val="28"/>
                <w:szCs w:val="28"/>
                <w:lang w:val="vi-VN"/>
              </w:rPr>
            </w:pPr>
            <w:r w:rsidRPr="00170E23">
              <w:rPr>
                <w:rFonts w:asciiTheme="majorHAnsi" w:eastAsia="Aptos" w:hAnsiTheme="majorHAnsi" w:cstheme="majorHAnsi"/>
                <w:b/>
                <w:sz w:val="28"/>
                <w:szCs w:val="28"/>
                <w:lang w:val="vi-VN"/>
              </w:rPr>
              <w:t xml:space="preserve">       </w:t>
            </w:r>
          </w:p>
          <w:p w14:paraId="5BFC88FA" w14:textId="77777777" w:rsidR="00E74F2E" w:rsidRPr="00170E23" w:rsidRDefault="00E74F2E" w:rsidP="004E2A0C">
            <w:pPr>
              <w:spacing w:after="160" w:line="360" w:lineRule="auto"/>
              <w:rPr>
                <w:rFonts w:asciiTheme="majorHAnsi" w:eastAsia="Aptos" w:hAnsiTheme="majorHAnsi" w:cstheme="majorHAnsi"/>
                <w:bCs/>
                <w:i/>
                <w:iCs/>
                <w:sz w:val="28"/>
                <w:szCs w:val="28"/>
                <w:lang w:val="vi-VN"/>
              </w:rPr>
            </w:pPr>
          </w:p>
          <w:p w14:paraId="53AAC356" w14:textId="1DFB3B3A" w:rsidR="00EA0EA2" w:rsidRPr="00170E23" w:rsidRDefault="00E74F2E" w:rsidP="003D4783">
            <w:pPr>
              <w:spacing w:after="160" w:line="360" w:lineRule="auto"/>
              <w:rPr>
                <w:rFonts w:asciiTheme="majorHAnsi" w:eastAsia="Aptos" w:hAnsiTheme="majorHAnsi" w:cstheme="majorHAnsi"/>
                <w:b/>
                <w:bCs/>
                <w:iCs/>
                <w:sz w:val="28"/>
                <w:szCs w:val="28"/>
                <w:lang w:val="vi-VN"/>
              </w:rPr>
            </w:pPr>
            <w:r w:rsidRPr="00170E23">
              <w:rPr>
                <w:rFonts w:asciiTheme="majorHAnsi" w:eastAsia="Aptos" w:hAnsiTheme="majorHAnsi" w:cstheme="majorHAnsi"/>
                <w:bCs/>
                <w:i/>
                <w:iCs/>
                <w:sz w:val="28"/>
                <w:szCs w:val="28"/>
                <w:lang w:val="vi-VN"/>
              </w:rPr>
              <w:t xml:space="preserve">       </w:t>
            </w:r>
            <w:r w:rsidR="0036108C">
              <w:rPr>
                <w:rFonts w:asciiTheme="majorHAnsi" w:eastAsia="Aptos" w:hAnsiTheme="majorHAnsi" w:cstheme="majorHAnsi"/>
                <w:b/>
                <w:bCs/>
                <w:iCs/>
                <w:sz w:val="28"/>
                <w:szCs w:val="28"/>
                <w:lang w:val="vi-VN"/>
              </w:rPr>
              <w:t xml:space="preserve">     </w:t>
            </w:r>
            <w:r w:rsidR="00984B0A" w:rsidRPr="00984B0A">
              <w:rPr>
                <w:rFonts w:asciiTheme="majorHAnsi" w:eastAsia="Aptos" w:hAnsiTheme="majorHAnsi" w:cstheme="majorHAnsi"/>
                <w:b/>
                <w:bCs/>
                <w:iCs/>
                <w:sz w:val="28"/>
                <w:szCs w:val="28"/>
                <w:lang w:val="vi-VN"/>
              </w:rPr>
              <w:t xml:space="preserve"> </w:t>
            </w:r>
            <w:r w:rsidR="00984B0A">
              <w:rPr>
                <w:rFonts w:asciiTheme="majorHAnsi" w:eastAsia="Aptos" w:hAnsiTheme="majorHAnsi" w:cstheme="majorHAnsi"/>
                <w:b/>
                <w:bCs/>
                <w:iCs/>
                <w:sz w:val="28"/>
                <w:szCs w:val="28"/>
              </w:rPr>
              <w:t xml:space="preserve">                                                                    </w:t>
            </w:r>
            <w:r w:rsidR="0036108C">
              <w:rPr>
                <w:rFonts w:asciiTheme="majorHAnsi" w:eastAsia="Aptos" w:hAnsiTheme="majorHAnsi" w:cstheme="majorHAnsi"/>
                <w:b/>
                <w:bCs/>
                <w:iCs/>
                <w:sz w:val="28"/>
                <w:szCs w:val="28"/>
                <w:lang w:val="vi-VN"/>
              </w:rPr>
              <w:t xml:space="preserve">  Trần Thị Huyền Trang</w:t>
            </w:r>
            <w:r w:rsidR="00EA0EA2" w:rsidRPr="00170E23">
              <w:rPr>
                <w:rFonts w:asciiTheme="majorHAnsi" w:eastAsia="Aptos" w:hAnsiTheme="majorHAnsi" w:cstheme="majorHAnsi"/>
                <w:b/>
                <w:bCs/>
                <w:iCs/>
                <w:sz w:val="28"/>
                <w:szCs w:val="28"/>
                <w:lang w:val="vi-VN"/>
              </w:rPr>
              <w:t xml:space="preserve">                                    </w:t>
            </w:r>
            <w:r w:rsidR="00DB09A3" w:rsidRPr="00170E23">
              <w:rPr>
                <w:rFonts w:asciiTheme="majorHAnsi" w:eastAsia="Aptos" w:hAnsiTheme="majorHAnsi" w:cstheme="majorHAnsi"/>
                <w:b/>
                <w:bCs/>
                <w:iCs/>
                <w:sz w:val="28"/>
                <w:szCs w:val="28"/>
                <w:lang w:val="vi-VN"/>
              </w:rPr>
              <w:t xml:space="preserve">     </w:t>
            </w:r>
            <w:r w:rsidR="00EA0EA2" w:rsidRPr="00170E23">
              <w:rPr>
                <w:rFonts w:asciiTheme="majorHAnsi" w:eastAsia="Aptos" w:hAnsiTheme="majorHAnsi" w:cstheme="majorHAnsi"/>
                <w:b/>
                <w:bCs/>
                <w:iCs/>
                <w:sz w:val="28"/>
                <w:szCs w:val="28"/>
                <w:lang w:val="vi-VN"/>
              </w:rPr>
              <w:t xml:space="preserve">  </w:t>
            </w:r>
          </w:p>
        </w:tc>
        <w:tc>
          <w:tcPr>
            <w:tcW w:w="236" w:type="dxa"/>
            <w:hideMark/>
          </w:tcPr>
          <w:p w14:paraId="5914AEE8" w14:textId="77777777" w:rsidR="00EA0EA2" w:rsidRPr="00170E23" w:rsidRDefault="00EA0EA2" w:rsidP="004E2A0C">
            <w:pPr>
              <w:spacing w:after="160" w:line="360" w:lineRule="auto"/>
              <w:rPr>
                <w:rFonts w:asciiTheme="majorHAnsi" w:eastAsia="Aptos" w:hAnsiTheme="majorHAnsi" w:cstheme="majorHAnsi"/>
                <w:b/>
                <w:sz w:val="28"/>
                <w:szCs w:val="28"/>
                <w:lang w:val="vi-VN"/>
              </w:rPr>
            </w:pPr>
            <w:r w:rsidRPr="00170E23">
              <w:rPr>
                <w:rFonts w:asciiTheme="majorHAnsi" w:eastAsia="Aptos" w:hAnsiTheme="majorHAnsi" w:cstheme="majorHAnsi"/>
                <w:b/>
                <w:sz w:val="28"/>
                <w:szCs w:val="28"/>
                <w:lang w:val="vi-VN"/>
              </w:rPr>
              <w:t xml:space="preserve">                            </w:t>
            </w:r>
          </w:p>
        </w:tc>
      </w:tr>
    </w:tbl>
    <w:p w14:paraId="13736739" w14:textId="77777777" w:rsidR="009A4EF5" w:rsidRPr="00170E23" w:rsidRDefault="009A4EF5" w:rsidP="004E2A0C">
      <w:pPr>
        <w:spacing w:line="360" w:lineRule="auto"/>
        <w:rPr>
          <w:rFonts w:asciiTheme="majorHAnsi" w:hAnsiTheme="majorHAnsi" w:cstheme="majorHAnsi"/>
          <w:sz w:val="28"/>
          <w:szCs w:val="28"/>
          <w:lang w:val="vi-VN"/>
        </w:rPr>
      </w:pPr>
    </w:p>
    <w:p w14:paraId="4D4BB09A" w14:textId="398E94B3" w:rsidR="007B0D6E" w:rsidRPr="00170E23" w:rsidRDefault="009A4EF5" w:rsidP="004E2A0C">
      <w:pPr>
        <w:spacing w:line="360" w:lineRule="auto"/>
        <w:rPr>
          <w:rFonts w:asciiTheme="majorHAnsi" w:hAnsiTheme="majorHAnsi" w:cstheme="majorHAnsi"/>
          <w:sz w:val="28"/>
          <w:szCs w:val="28"/>
          <w:lang w:val="vi-VN"/>
        </w:rPr>
      </w:pPr>
      <w:r w:rsidRPr="00170E23">
        <w:rPr>
          <w:rFonts w:asciiTheme="majorHAnsi" w:hAnsiTheme="majorHAnsi" w:cstheme="majorHAnsi"/>
          <w:sz w:val="28"/>
          <w:szCs w:val="28"/>
          <w:lang w:val="vi-VN"/>
        </w:rPr>
        <w:br w:type="column"/>
      </w:r>
    </w:p>
    <w:sectPr w:rsidR="007B0D6E" w:rsidRPr="00170E23" w:rsidSect="002D25DC">
      <w:footerReference w:type="default" r:id="rId8"/>
      <w:pgSz w:w="11907" w:h="16840" w:code="9"/>
      <w:pgMar w:top="1021" w:right="851"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3C13" w14:textId="77777777" w:rsidR="001A1168" w:rsidRDefault="001A1168">
      <w:pPr>
        <w:spacing w:after="0" w:line="240" w:lineRule="auto"/>
      </w:pPr>
      <w:r>
        <w:separator/>
      </w:r>
    </w:p>
  </w:endnote>
  <w:endnote w:type="continuationSeparator" w:id="0">
    <w:p w14:paraId="7755287D" w14:textId="77777777" w:rsidR="001A1168" w:rsidRDefault="001A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ACFF"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9791" w14:textId="77777777" w:rsidR="00AF2624" w:rsidRDefault="000B29DC">
    <w:pPr>
      <w:pStyle w:val="Footer"/>
      <w:jc w:val="center"/>
    </w:pPr>
    <w:r>
      <w:fldChar w:fldCharType="begin"/>
    </w:r>
    <w:r w:rsidR="00AF2624">
      <w:instrText xml:space="preserve"> PAGE   \* MERGEFORMAT </w:instrText>
    </w:r>
    <w:r>
      <w:fldChar w:fldCharType="separate"/>
    </w:r>
    <w:r w:rsidR="00AF0BF8">
      <w:rPr>
        <w:noProof/>
      </w:rPr>
      <w:t>14</w:t>
    </w:r>
    <w:r>
      <w:rPr>
        <w:noProof/>
      </w:rPr>
      <w:fldChar w:fldCharType="end"/>
    </w:r>
  </w:p>
  <w:p w14:paraId="51A5542A" w14:textId="77777777" w:rsidR="00AF2624" w:rsidRDefault="00AF2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4DB8" w14:textId="77777777" w:rsidR="001A1168" w:rsidRDefault="001A1168">
      <w:pPr>
        <w:spacing w:after="0" w:line="240" w:lineRule="auto"/>
      </w:pPr>
      <w:r>
        <w:separator/>
      </w:r>
    </w:p>
  </w:footnote>
  <w:footnote w:type="continuationSeparator" w:id="0">
    <w:p w14:paraId="154AB1CA" w14:textId="77777777" w:rsidR="001A1168" w:rsidRDefault="001A1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F10"/>
    <w:multiLevelType w:val="hybridMultilevel"/>
    <w:tmpl w:val="3F642A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8C51CFC"/>
    <w:multiLevelType w:val="hybridMultilevel"/>
    <w:tmpl w:val="CF64C9F0"/>
    <w:lvl w:ilvl="0" w:tplc="D6CCDE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13A90"/>
    <w:multiLevelType w:val="multilevel"/>
    <w:tmpl w:val="F1EE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01292"/>
    <w:multiLevelType w:val="hybridMultilevel"/>
    <w:tmpl w:val="8F66CC8A"/>
    <w:lvl w:ilvl="0" w:tplc="F46219F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BE5B2A"/>
    <w:multiLevelType w:val="hybridMultilevel"/>
    <w:tmpl w:val="8AF0835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5B53DA6"/>
    <w:multiLevelType w:val="multilevel"/>
    <w:tmpl w:val="9B26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73EE9"/>
    <w:multiLevelType w:val="multilevel"/>
    <w:tmpl w:val="6F769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13CDD"/>
    <w:multiLevelType w:val="hybridMultilevel"/>
    <w:tmpl w:val="C3263626"/>
    <w:lvl w:ilvl="0" w:tplc="5F9425A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E900201"/>
    <w:multiLevelType w:val="hybridMultilevel"/>
    <w:tmpl w:val="020AB1BA"/>
    <w:lvl w:ilvl="0" w:tplc="BB4A744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36698"/>
    <w:multiLevelType w:val="multilevel"/>
    <w:tmpl w:val="27C8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6E0FA5"/>
    <w:multiLevelType w:val="hybridMultilevel"/>
    <w:tmpl w:val="2B28E6A4"/>
    <w:lvl w:ilvl="0" w:tplc="1478A5B8">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D370B7"/>
    <w:multiLevelType w:val="hybridMultilevel"/>
    <w:tmpl w:val="3FE48384"/>
    <w:lvl w:ilvl="0" w:tplc="5E3462F8">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993934"/>
    <w:multiLevelType w:val="hybridMultilevel"/>
    <w:tmpl w:val="7134677E"/>
    <w:lvl w:ilvl="0" w:tplc="35625F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71ECB"/>
    <w:multiLevelType w:val="hybridMultilevel"/>
    <w:tmpl w:val="A960313A"/>
    <w:lvl w:ilvl="0" w:tplc="748A43A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B424F9"/>
    <w:multiLevelType w:val="hybridMultilevel"/>
    <w:tmpl w:val="904E9B26"/>
    <w:lvl w:ilvl="0" w:tplc="D50A74CE">
      <w:start w:val="2"/>
      <w:numFmt w:val="bullet"/>
      <w:lvlText w:val="-"/>
      <w:lvlJc w:val="left"/>
      <w:pPr>
        <w:ind w:left="922" w:hanging="360"/>
      </w:pPr>
      <w:rPr>
        <w:rFonts w:ascii="Times New Roman" w:eastAsia="Times New Roman" w:hAnsi="Times New Roman" w:cs="Times New Roman" w:hint="default"/>
      </w:rPr>
    </w:lvl>
    <w:lvl w:ilvl="1" w:tplc="042A0003" w:tentative="1">
      <w:start w:val="1"/>
      <w:numFmt w:val="bullet"/>
      <w:lvlText w:val="o"/>
      <w:lvlJc w:val="left"/>
      <w:pPr>
        <w:ind w:left="1642" w:hanging="360"/>
      </w:pPr>
      <w:rPr>
        <w:rFonts w:ascii="Courier New" w:hAnsi="Courier New" w:cs="Courier New" w:hint="default"/>
      </w:rPr>
    </w:lvl>
    <w:lvl w:ilvl="2" w:tplc="042A0005" w:tentative="1">
      <w:start w:val="1"/>
      <w:numFmt w:val="bullet"/>
      <w:lvlText w:val=""/>
      <w:lvlJc w:val="left"/>
      <w:pPr>
        <w:ind w:left="2362" w:hanging="360"/>
      </w:pPr>
      <w:rPr>
        <w:rFonts w:ascii="Wingdings" w:hAnsi="Wingdings" w:hint="default"/>
      </w:rPr>
    </w:lvl>
    <w:lvl w:ilvl="3" w:tplc="042A0001" w:tentative="1">
      <w:start w:val="1"/>
      <w:numFmt w:val="bullet"/>
      <w:lvlText w:val=""/>
      <w:lvlJc w:val="left"/>
      <w:pPr>
        <w:ind w:left="3082" w:hanging="360"/>
      </w:pPr>
      <w:rPr>
        <w:rFonts w:ascii="Symbol" w:hAnsi="Symbol" w:hint="default"/>
      </w:rPr>
    </w:lvl>
    <w:lvl w:ilvl="4" w:tplc="042A0003" w:tentative="1">
      <w:start w:val="1"/>
      <w:numFmt w:val="bullet"/>
      <w:lvlText w:val="o"/>
      <w:lvlJc w:val="left"/>
      <w:pPr>
        <w:ind w:left="3802" w:hanging="360"/>
      </w:pPr>
      <w:rPr>
        <w:rFonts w:ascii="Courier New" w:hAnsi="Courier New" w:cs="Courier New" w:hint="default"/>
      </w:rPr>
    </w:lvl>
    <w:lvl w:ilvl="5" w:tplc="042A0005" w:tentative="1">
      <w:start w:val="1"/>
      <w:numFmt w:val="bullet"/>
      <w:lvlText w:val=""/>
      <w:lvlJc w:val="left"/>
      <w:pPr>
        <w:ind w:left="4522" w:hanging="360"/>
      </w:pPr>
      <w:rPr>
        <w:rFonts w:ascii="Wingdings" w:hAnsi="Wingdings" w:hint="default"/>
      </w:rPr>
    </w:lvl>
    <w:lvl w:ilvl="6" w:tplc="042A0001" w:tentative="1">
      <w:start w:val="1"/>
      <w:numFmt w:val="bullet"/>
      <w:lvlText w:val=""/>
      <w:lvlJc w:val="left"/>
      <w:pPr>
        <w:ind w:left="5242" w:hanging="360"/>
      </w:pPr>
      <w:rPr>
        <w:rFonts w:ascii="Symbol" w:hAnsi="Symbol" w:hint="default"/>
      </w:rPr>
    </w:lvl>
    <w:lvl w:ilvl="7" w:tplc="042A0003" w:tentative="1">
      <w:start w:val="1"/>
      <w:numFmt w:val="bullet"/>
      <w:lvlText w:val="o"/>
      <w:lvlJc w:val="left"/>
      <w:pPr>
        <w:ind w:left="5962" w:hanging="360"/>
      </w:pPr>
      <w:rPr>
        <w:rFonts w:ascii="Courier New" w:hAnsi="Courier New" w:cs="Courier New" w:hint="default"/>
      </w:rPr>
    </w:lvl>
    <w:lvl w:ilvl="8" w:tplc="042A0005" w:tentative="1">
      <w:start w:val="1"/>
      <w:numFmt w:val="bullet"/>
      <w:lvlText w:val=""/>
      <w:lvlJc w:val="left"/>
      <w:pPr>
        <w:ind w:left="6682" w:hanging="360"/>
      </w:pPr>
      <w:rPr>
        <w:rFonts w:ascii="Wingdings" w:hAnsi="Wingdings" w:hint="default"/>
      </w:rPr>
    </w:lvl>
  </w:abstractNum>
  <w:abstractNum w:abstractNumId="15" w15:restartNumberingAfterBreak="0">
    <w:nsid w:val="3DA11901"/>
    <w:multiLevelType w:val="hybridMultilevel"/>
    <w:tmpl w:val="8108704E"/>
    <w:lvl w:ilvl="0" w:tplc="042A0001">
      <w:start w:val="1"/>
      <w:numFmt w:val="bullet"/>
      <w:lvlText w:val=""/>
      <w:lvlJc w:val="left"/>
      <w:pPr>
        <w:ind w:left="786" w:hanging="360"/>
      </w:pPr>
      <w:rPr>
        <w:rFonts w:ascii="Symbol" w:hAnsi="Symbol"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6" w15:restartNumberingAfterBreak="0">
    <w:nsid w:val="3E200A89"/>
    <w:multiLevelType w:val="multilevel"/>
    <w:tmpl w:val="D1B0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5B6D40"/>
    <w:multiLevelType w:val="hybridMultilevel"/>
    <w:tmpl w:val="5BB6E7B8"/>
    <w:lvl w:ilvl="0" w:tplc="37AAEAC2">
      <w:start w:val="1"/>
      <w:numFmt w:val="bullet"/>
      <w:lvlText w:val="-"/>
      <w:lvlJc w:val="left"/>
      <w:pPr>
        <w:ind w:left="786" w:hanging="360"/>
      </w:pPr>
      <w:rPr>
        <w:rFonts w:ascii="Times New Roman" w:eastAsia="Calibr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8" w15:restartNumberingAfterBreak="0">
    <w:nsid w:val="40651CFF"/>
    <w:multiLevelType w:val="hybridMultilevel"/>
    <w:tmpl w:val="90D007C4"/>
    <w:lvl w:ilvl="0" w:tplc="6D1ADE2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09A0A21"/>
    <w:multiLevelType w:val="multilevel"/>
    <w:tmpl w:val="75F0D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7B0C6E"/>
    <w:multiLevelType w:val="multilevel"/>
    <w:tmpl w:val="00D6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5A634F"/>
    <w:multiLevelType w:val="hybridMultilevel"/>
    <w:tmpl w:val="1CA68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61B28"/>
    <w:multiLevelType w:val="multilevel"/>
    <w:tmpl w:val="E55C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2E4818"/>
    <w:multiLevelType w:val="hybridMultilevel"/>
    <w:tmpl w:val="5A5CEDDC"/>
    <w:lvl w:ilvl="0" w:tplc="F55ED874">
      <w:start w:val="3"/>
      <w:numFmt w:val="bullet"/>
      <w:lvlText w:val="-"/>
      <w:lvlJc w:val="left"/>
      <w:pPr>
        <w:ind w:left="990" w:hanging="360"/>
      </w:pPr>
      <w:rPr>
        <w:rFonts w:ascii="Times New Roman" w:eastAsia="Calibr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5B6F07B2"/>
    <w:multiLevelType w:val="multilevel"/>
    <w:tmpl w:val="D8305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F1667F"/>
    <w:multiLevelType w:val="hybridMultilevel"/>
    <w:tmpl w:val="472A7092"/>
    <w:lvl w:ilvl="0" w:tplc="B38C76B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D067887"/>
    <w:multiLevelType w:val="hybridMultilevel"/>
    <w:tmpl w:val="B23E79B0"/>
    <w:lvl w:ilvl="0" w:tplc="87E86002">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15:restartNumberingAfterBreak="0">
    <w:nsid w:val="5DA710C4"/>
    <w:multiLevelType w:val="multilevel"/>
    <w:tmpl w:val="D2F47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C0056A"/>
    <w:multiLevelType w:val="hybridMultilevel"/>
    <w:tmpl w:val="0E728556"/>
    <w:lvl w:ilvl="0" w:tplc="2D52F058">
      <w:numFmt w:val="bullet"/>
      <w:lvlText w:val="-"/>
      <w:lvlJc w:val="left"/>
      <w:pPr>
        <w:ind w:left="1275" w:hanging="360"/>
      </w:pPr>
      <w:rPr>
        <w:rFonts w:ascii="Times New Roman" w:eastAsia="Calibri" w:hAnsi="Times New Roman" w:cs="Times New Roman" w:hint="default"/>
      </w:rPr>
    </w:lvl>
    <w:lvl w:ilvl="1" w:tplc="042A0003" w:tentative="1">
      <w:start w:val="1"/>
      <w:numFmt w:val="bullet"/>
      <w:lvlText w:val="o"/>
      <w:lvlJc w:val="left"/>
      <w:pPr>
        <w:ind w:left="1995" w:hanging="360"/>
      </w:pPr>
      <w:rPr>
        <w:rFonts w:ascii="Courier New" w:hAnsi="Courier New" w:cs="Courier New" w:hint="default"/>
      </w:rPr>
    </w:lvl>
    <w:lvl w:ilvl="2" w:tplc="042A0005" w:tentative="1">
      <w:start w:val="1"/>
      <w:numFmt w:val="bullet"/>
      <w:lvlText w:val=""/>
      <w:lvlJc w:val="left"/>
      <w:pPr>
        <w:ind w:left="2715" w:hanging="360"/>
      </w:pPr>
      <w:rPr>
        <w:rFonts w:ascii="Wingdings" w:hAnsi="Wingdings" w:hint="default"/>
      </w:rPr>
    </w:lvl>
    <w:lvl w:ilvl="3" w:tplc="042A0001" w:tentative="1">
      <w:start w:val="1"/>
      <w:numFmt w:val="bullet"/>
      <w:lvlText w:val=""/>
      <w:lvlJc w:val="left"/>
      <w:pPr>
        <w:ind w:left="3435" w:hanging="360"/>
      </w:pPr>
      <w:rPr>
        <w:rFonts w:ascii="Symbol" w:hAnsi="Symbol" w:hint="default"/>
      </w:rPr>
    </w:lvl>
    <w:lvl w:ilvl="4" w:tplc="042A0003" w:tentative="1">
      <w:start w:val="1"/>
      <w:numFmt w:val="bullet"/>
      <w:lvlText w:val="o"/>
      <w:lvlJc w:val="left"/>
      <w:pPr>
        <w:ind w:left="4155" w:hanging="360"/>
      </w:pPr>
      <w:rPr>
        <w:rFonts w:ascii="Courier New" w:hAnsi="Courier New" w:cs="Courier New" w:hint="default"/>
      </w:rPr>
    </w:lvl>
    <w:lvl w:ilvl="5" w:tplc="042A0005" w:tentative="1">
      <w:start w:val="1"/>
      <w:numFmt w:val="bullet"/>
      <w:lvlText w:val=""/>
      <w:lvlJc w:val="left"/>
      <w:pPr>
        <w:ind w:left="4875" w:hanging="360"/>
      </w:pPr>
      <w:rPr>
        <w:rFonts w:ascii="Wingdings" w:hAnsi="Wingdings" w:hint="default"/>
      </w:rPr>
    </w:lvl>
    <w:lvl w:ilvl="6" w:tplc="042A0001" w:tentative="1">
      <w:start w:val="1"/>
      <w:numFmt w:val="bullet"/>
      <w:lvlText w:val=""/>
      <w:lvlJc w:val="left"/>
      <w:pPr>
        <w:ind w:left="5595" w:hanging="360"/>
      </w:pPr>
      <w:rPr>
        <w:rFonts w:ascii="Symbol" w:hAnsi="Symbol" w:hint="default"/>
      </w:rPr>
    </w:lvl>
    <w:lvl w:ilvl="7" w:tplc="042A0003" w:tentative="1">
      <w:start w:val="1"/>
      <w:numFmt w:val="bullet"/>
      <w:lvlText w:val="o"/>
      <w:lvlJc w:val="left"/>
      <w:pPr>
        <w:ind w:left="6315" w:hanging="360"/>
      </w:pPr>
      <w:rPr>
        <w:rFonts w:ascii="Courier New" w:hAnsi="Courier New" w:cs="Courier New" w:hint="default"/>
      </w:rPr>
    </w:lvl>
    <w:lvl w:ilvl="8" w:tplc="042A0005" w:tentative="1">
      <w:start w:val="1"/>
      <w:numFmt w:val="bullet"/>
      <w:lvlText w:val=""/>
      <w:lvlJc w:val="left"/>
      <w:pPr>
        <w:ind w:left="7035" w:hanging="360"/>
      </w:pPr>
      <w:rPr>
        <w:rFonts w:ascii="Wingdings" w:hAnsi="Wingdings" w:hint="default"/>
      </w:rPr>
    </w:lvl>
  </w:abstractNum>
  <w:abstractNum w:abstractNumId="29" w15:restartNumberingAfterBreak="0">
    <w:nsid w:val="5FED44F0"/>
    <w:multiLevelType w:val="hybridMultilevel"/>
    <w:tmpl w:val="1584CF0E"/>
    <w:lvl w:ilvl="0" w:tplc="9CC25D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015D6"/>
    <w:multiLevelType w:val="hybridMultilevel"/>
    <w:tmpl w:val="099CFA4C"/>
    <w:lvl w:ilvl="0" w:tplc="E758BF3C">
      <w:numFmt w:val="bullet"/>
      <w:lvlText w:val="-"/>
      <w:lvlJc w:val="left"/>
      <w:pPr>
        <w:ind w:left="495" w:hanging="360"/>
      </w:pPr>
      <w:rPr>
        <w:rFonts w:ascii="Times New Roman" w:eastAsia="Calibri" w:hAnsi="Times New Roman" w:cs="Times New Roman" w:hint="default"/>
      </w:rPr>
    </w:lvl>
    <w:lvl w:ilvl="1" w:tplc="042A0003" w:tentative="1">
      <w:start w:val="1"/>
      <w:numFmt w:val="bullet"/>
      <w:lvlText w:val="o"/>
      <w:lvlJc w:val="left"/>
      <w:pPr>
        <w:ind w:left="1215" w:hanging="360"/>
      </w:pPr>
      <w:rPr>
        <w:rFonts w:ascii="Courier New" w:hAnsi="Courier New" w:cs="Courier New" w:hint="default"/>
      </w:rPr>
    </w:lvl>
    <w:lvl w:ilvl="2" w:tplc="042A0005" w:tentative="1">
      <w:start w:val="1"/>
      <w:numFmt w:val="bullet"/>
      <w:lvlText w:val=""/>
      <w:lvlJc w:val="left"/>
      <w:pPr>
        <w:ind w:left="1935" w:hanging="360"/>
      </w:pPr>
      <w:rPr>
        <w:rFonts w:ascii="Wingdings" w:hAnsi="Wingdings" w:hint="default"/>
      </w:rPr>
    </w:lvl>
    <w:lvl w:ilvl="3" w:tplc="042A0001" w:tentative="1">
      <w:start w:val="1"/>
      <w:numFmt w:val="bullet"/>
      <w:lvlText w:val=""/>
      <w:lvlJc w:val="left"/>
      <w:pPr>
        <w:ind w:left="2655" w:hanging="360"/>
      </w:pPr>
      <w:rPr>
        <w:rFonts w:ascii="Symbol" w:hAnsi="Symbol" w:hint="default"/>
      </w:rPr>
    </w:lvl>
    <w:lvl w:ilvl="4" w:tplc="042A0003" w:tentative="1">
      <w:start w:val="1"/>
      <w:numFmt w:val="bullet"/>
      <w:lvlText w:val="o"/>
      <w:lvlJc w:val="left"/>
      <w:pPr>
        <w:ind w:left="3375" w:hanging="360"/>
      </w:pPr>
      <w:rPr>
        <w:rFonts w:ascii="Courier New" w:hAnsi="Courier New" w:cs="Courier New" w:hint="default"/>
      </w:rPr>
    </w:lvl>
    <w:lvl w:ilvl="5" w:tplc="042A0005" w:tentative="1">
      <w:start w:val="1"/>
      <w:numFmt w:val="bullet"/>
      <w:lvlText w:val=""/>
      <w:lvlJc w:val="left"/>
      <w:pPr>
        <w:ind w:left="4095" w:hanging="360"/>
      </w:pPr>
      <w:rPr>
        <w:rFonts w:ascii="Wingdings" w:hAnsi="Wingdings" w:hint="default"/>
      </w:rPr>
    </w:lvl>
    <w:lvl w:ilvl="6" w:tplc="042A0001" w:tentative="1">
      <w:start w:val="1"/>
      <w:numFmt w:val="bullet"/>
      <w:lvlText w:val=""/>
      <w:lvlJc w:val="left"/>
      <w:pPr>
        <w:ind w:left="4815" w:hanging="360"/>
      </w:pPr>
      <w:rPr>
        <w:rFonts w:ascii="Symbol" w:hAnsi="Symbol" w:hint="default"/>
      </w:rPr>
    </w:lvl>
    <w:lvl w:ilvl="7" w:tplc="042A0003" w:tentative="1">
      <w:start w:val="1"/>
      <w:numFmt w:val="bullet"/>
      <w:lvlText w:val="o"/>
      <w:lvlJc w:val="left"/>
      <w:pPr>
        <w:ind w:left="5535" w:hanging="360"/>
      </w:pPr>
      <w:rPr>
        <w:rFonts w:ascii="Courier New" w:hAnsi="Courier New" w:cs="Courier New" w:hint="default"/>
      </w:rPr>
    </w:lvl>
    <w:lvl w:ilvl="8" w:tplc="042A0005" w:tentative="1">
      <w:start w:val="1"/>
      <w:numFmt w:val="bullet"/>
      <w:lvlText w:val=""/>
      <w:lvlJc w:val="left"/>
      <w:pPr>
        <w:ind w:left="6255" w:hanging="360"/>
      </w:pPr>
      <w:rPr>
        <w:rFonts w:ascii="Wingdings" w:hAnsi="Wingdings" w:hint="default"/>
      </w:rPr>
    </w:lvl>
  </w:abstractNum>
  <w:abstractNum w:abstractNumId="31" w15:restartNumberingAfterBreak="0">
    <w:nsid w:val="621053BC"/>
    <w:multiLevelType w:val="multilevel"/>
    <w:tmpl w:val="B9160F6C"/>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274461A"/>
    <w:multiLevelType w:val="hybridMultilevel"/>
    <w:tmpl w:val="60864E06"/>
    <w:lvl w:ilvl="0" w:tplc="A3AEC03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65897617"/>
    <w:multiLevelType w:val="hybridMultilevel"/>
    <w:tmpl w:val="0FB26B08"/>
    <w:lvl w:ilvl="0" w:tplc="9F365BCC">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4" w15:restartNumberingAfterBreak="0">
    <w:nsid w:val="6CE14411"/>
    <w:multiLevelType w:val="multilevel"/>
    <w:tmpl w:val="EE5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F21BE5"/>
    <w:multiLevelType w:val="hybridMultilevel"/>
    <w:tmpl w:val="4E58E292"/>
    <w:lvl w:ilvl="0" w:tplc="4B42A36E">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7314129E"/>
    <w:multiLevelType w:val="multilevel"/>
    <w:tmpl w:val="E2C0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6267E9"/>
    <w:multiLevelType w:val="hybridMultilevel"/>
    <w:tmpl w:val="88B28F82"/>
    <w:lvl w:ilvl="0" w:tplc="D762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E7BEF"/>
    <w:multiLevelType w:val="multilevel"/>
    <w:tmpl w:val="A72A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9781639">
    <w:abstractNumId w:val="11"/>
  </w:num>
  <w:num w:numId="2" w16cid:durableId="900750655">
    <w:abstractNumId w:val="13"/>
  </w:num>
  <w:num w:numId="3" w16cid:durableId="159204500">
    <w:abstractNumId w:val="32"/>
  </w:num>
  <w:num w:numId="4" w16cid:durableId="543177436">
    <w:abstractNumId w:val="30"/>
  </w:num>
  <w:num w:numId="5" w16cid:durableId="1088233183">
    <w:abstractNumId w:val="18"/>
  </w:num>
  <w:num w:numId="6" w16cid:durableId="2107919481">
    <w:abstractNumId w:val="35"/>
  </w:num>
  <w:num w:numId="7" w16cid:durableId="1341200286">
    <w:abstractNumId w:val="7"/>
  </w:num>
  <w:num w:numId="8" w16cid:durableId="193352515">
    <w:abstractNumId w:val="25"/>
  </w:num>
  <w:num w:numId="9" w16cid:durableId="264844254">
    <w:abstractNumId w:val="8"/>
  </w:num>
  <w:num w:numId="10" w16cid:durableId="1567182709">
    <w:abstractNumId w:val="37"/>
  </w:num>
  <w:num w:numId="11" w16cid:durableId="1072240015">
    <w:abstractNumId w:val="28"/>
  </w:num>
  <w:num w:numId="12" w16cid:durableId="1899976644">
    <w:abstractNumId w:val="26"/>
  </w:num>
  <w:num w:numId="13" w16cid:durableId="1730761686">
    <w:abstractNumId w:val="33"/>
  </w:num>
  <w:num w:numId="14" w16cid:durableId="1866403612">
    <w:abstractNumId w:val="17"/>
  </w:num>
  <w:num w:numId="15" w16cid:durableId="960764852">
    <w:abstractNumId w:val="15"/>
  </w:num>
  <w:num w:numId="16" w16cid:durableId="463546759">
    <w:abstractNumId w:val="4"/>
  </w:num>
  <w:num w:numId="17" w16cid:durableId="723598426">
    <w:abstractNumId w:val="0"/>
  </w:num>
  <w:num w:numId="18" w16cid:durableId="1365598843">
    <w:abstractNumId w:val="14"/>
  </w:num>
  <w:num w:numId="19" w16cid:durableId="1920213841">
    <w:abstractNumId w:val="1"/>
  </w:num>
  <w:num w:numId="20" w16cid:durableId="1844126084">
    <w:abstractNumId w:val="21"/>
  </w:num>
  <w:num w:numId="21" w16cid:durableId="1367024945">
    <w:abstractNumId w:val="31"/>
  </w:num>
  <w:num w:numId="22" w16cid:durableId="2136824832">
    <w:abstractNumId w:val="3"/>
  </w:num>
  <w:num w:numId="23" w16cid:durableId="1130979940">
    <w:abstractNumId w:val="23"/>
  </w:num>
  <w:num w:numId="24" w16cid:durableId="1095832606">
    <w:abstractNumId w:val="10"/>
  </w:num>
  <w:num w:numId="25" w16cid:durableId="1872575389">
    <w:abstractNumId w:val="2"/>
  </w:num>
  <w:num w:numId="26" w16cid:durableId="791752005">
    <w:abstractNumId w:val="34"/>
  </w:num>
  <w:num w:numId="27" w16cid:durableId="1151482551">
    <w:abstractNumId w:val="20"/>
  </w:num>
  <w:num w:numId="28" w16cid:durableId="2014602289">
    <w:abstractNumId w:val="22"/>
  </w:num>
  <w:num w:numId="29" w16cid:durableId="437529405">
    <w:abstractNumId w:val="29"/>
  </w:num>
  <w:num w:numId="30" w16cid:durableId="622855376">
    <w:abstractNumId w:val="5"/>
  </w:num>
  <w:num w:numId="31" w16cid:durableId="704062619">
    <w:abstractNumId w:val="38"/>
  </w:num>
  <w:num w:numId="32" w16cid:durableId="821508438">
    <w:abstractNumId w:val="9"/>
  </w:num>
  <w:num w:numId="33" w16cid:durableId="1518813685">
    <w:abstractNumId w:val="12"/>
  </w:num>
  <w:num w:numId="34" w16cid:durableId="695472976">
    <w:abstractNumId w:val="27"/>
  </w:num>
  <w:num w:numId="35" w16cid:durableId="1881941907">
    <w:abstractNumId w:val="6"/>
  </w:num>
  <w:num w:numId="36" w16cid:durableId="1486313567">
    <w:abstractNumId w:val="19"/>
  </w:num>
  <w:num w:numId="37" w16cid:durableId="413204660">
    <w:abstractNumId w:val="36"/>
  </w:num>
  <w:num w:numId="38" w16cid:durableId="196092367">
    <w:abstractNumId w:val="24"/>
  </w:num>
  <w:num w:numId="39" w16cid:durableId="12493911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0B3"/>
    <w:rsid w:val="0001084F"/>
    <w:rsid w:val="00017ADD"/>
    <w:rsid w:val="0002089D"/>
    <w:rsid w:val="00021C9C"/>
    <w:rsid w:val="0002355C"/>
    <w:rsid w:val="000320AC"/>
    <w:rsid w:val="00032C8C"/>
    <w:rsid w:val="00035B3F"/>
    <w:rsid w:val="000378C1"/>
    <w:rsid w:val="00046699"/>
    <w:rsid w:val="0005099E"/>
    <w:rsid w:val="00050B3D"/>
    <w:rsid w:val="00062B06"/>
    <w:rsid w:val="0006636C"/>
    <w:rsid w:val="000672D5"/>
    <w:rsid w:val="00070123"/>
    <w:rsid w:val="00075A06"/>
    <w:rsid w:val="00077A5A"/>
    <w:rsid w:val="00080236"/>
    <w:rsid w:val="00082679"/>
    <w:rsid w:val="000877FC"/>
    <w:rsid w:val="00090151"/>
    <w:rsid w:val="000B0D4E"/>
    <w:rsid w:val="000B29DC"/>
    <w:rsid w:val="000C572A"/>
    <w:rsid w:val="000D3948"/>
    <w:rsid w:val="000D6EA8"/>
    <w:rsid w:val="000D7D3B"/>
    <w:rsid w:val="000E0768"/>
    <w:rsid w:val="000E6DBF"/>
    <w:rsid w:val="000F1BDF"/>
    <w:rsid w:val="000F51EE"/>
    <w:rsid w:val="000F6BD9"/>
    <w:rsid w:val="000F7C34"/>
    <w:rsid w:val="0011096E"/>
    <w:rsid w:val="001150AA"/>
    <w:rsid w:val="00126582"/>
    <w:rsid w:val="001310E2"/>
    <w:rsid w:val="0013163C"/>
    <w:rsid w:val="001335B3"/>
    <w:rsid w:val="00135289"/>
    <w:rsid w:val="00141826"/>
    <w:rsid w:val="001437CA"/>
    <w:rsid w:val="001445EE"/>
    <w:rsid w:val="001453B2"/>
    <w:rsid w:val="0015492F"/>
    <w:rsid w:val="00157F99"/>
    <w:rsid w:val="001606F2"/>
    <w:rsid w:val="001653D6"/>
    <w:rsid w:val="00170E23"/>
    <w:rsid w:val="00177955"/>
    <w:rsid w:val="0018016F"/>
    <w:rsid w:val="00184BD6"/>
    <w:rsid w:val="00194B5C"/>
    <w:rsid w:val="001973AB"/>
    <w:rsid w:val="001A1168"/>
    <w:rsid w:val="001B2B22"/>
    <w:rsid w:val="001C3BDB"/>
    <w:rsid w:val="001C4F56"/>
    <w:rsid w:val="001C5A57"/>
    <w:rsid w:val="001D2A73"/>
    <w:rsid w:val="001E4CAE"/>
    <w:rsid w:val="001E5807"/>
    <w:rsid w:val="001E5951"/>
    <w:rsid w:val="001E7FC1"/>
    <w:rsid w:val="001F1BA1"/>
    <w:rsid w:val="001F32A0"/>
    <w:rsid w:val="0021096F"/>
    <w:rsid w:val="0021118B"/>
    <w:rsid w:val="00220757"/>
    <w:rsid w:val="002219AF"/>
    <w:rsid w:val="00222FF2"/>
    <w:rsid w:val="0023264B"/>
    <w:rsid w:val="00236C9A"/>
    <w:rsid w:val="002458B1"/>
    <w:rsid w:val="00253D7B"/>
    <w:rsid w:val="0025594D"/>
    <w:rsid w:val="0026691F"/>
    <w:rsid w:val="0027193C"/>
    <w:rsid w:val="002852AE"/>
    <w:rsid w:val="00296492"/>
    <w:rsid w:val="002A0AFE"/>
    <w:rsid w:val="002A3C7C"/>
    <w:rsid w:val="002B1A68"/>
    <w:rsid w:val="002B6E63"/>
    <w:rsid w:val="002B74CD"/>
    <w:rsid w:val="002B7988"/>
    <w:rsid w:val="002C02B1"/>
    <w:rsid w:val="002C25BB"/>
    <w:rsid w:val="002C4118"/>
    <w:rsid w:val="002D25DC"/>
    <w:rsid w:val="002D676E"/>
    <w:rsid w:val="002E0D6C"/>
    <w:rsid w:val="002F1152"/>
    <w:rsid w:val="00300F12"/>
    <w:rsid w:val="003048BA"/>
    <w:rsid w:val="003141EE"/>
    <w:rsid w:val="00314B23"/>
    <w:rsid w:val="00314EBE"/>
    <w:rsid w:val="003164FE"/>
    <w:rsid w:val="003169F8"/>
    <w:rsid w:val="00324ED7"/>
    <w:rsid w:val="00325086"/>
    <w:rsid w:val="003301F4"/>
    <w:rsid w:val="00332BB8"/>
    <w:rsid w:val="00333530"/>
    <w:rsid w:val="0033627C"/>
    <w:rsid w:val="00336A63"/>
    <w:rsid w:val="0034009F"/>
    <w:rsid w:val="00345668"/>
    <w:rsid w:val="00350AE2"/>
    <w:rsid w:val="00353205"/>
    <w:rsid w:val="0035784C"/>
    <w:rsid w:val="0036108C"/>
    <w:rsid w:val="003776FC"/>
    <w:rsid w:val="00386C0F"/>
    <w:rsid w:val="00395197"/>
    <w:rsid w:val="00397561"/>
    <w:rsid w:val="003A1C44"/>
    <w:rsid w:val="003A5574"/>
    <w:rsid w:val="003A7BBB"/>
    <w:rsid w:val="003B18ED"/>
    <w:rsid w:val="003B1F48"/>
    <w:rsid w:val="003B27E2"/>
    <w:rsid w:val="003B3247"/>
    <w:rsid w:val="003D0569"/>
    <w:rsid w:val="003D4783"/>
    <w:rsid w:val="003E4004"/>
    <w:rsid w:val="003F2AA3"/>
    <w:rsid w:val="003F3A44"/>
    <w:rsid w:val="00401BF0"/>
    <w:rsid w:val="0040215F"/>
    <w:rsid w:val="00404A00"/>
    <w:rsid w:val="004153AC"/>
    <w:rsid w:val="004179DE"/>
    <w:rsid w:val="00441628"/>
    <w:rsid w:val="0044267F"/>
    <w:rsid w:val="00444CFF"/>
    <w:rsid w:val="00446DB0"/>
    <w:rsid w:val="004602E8"/>
    <w:rsid w:val="00460D0E"/>
    <w:rsid w:val="00460D7B"/>
    <w:rsid w:val="00475E82"/>
    <w:rsid w:val="0048476F"/>
    <w:rsid w:val="004C0B9E"/>
    <w:rsid w:val="004C17B5"/>
    <w:rsid w:val="004C422C"/>
    <w:rsid w:val="004C5013"/>
    <w:rsid w:val="004D20DC"/>
    <w:rsid w:val="004D2AFC"/>
    <w:rsid w:val="004D3BBC"/>
    <w:rsid w:val="004D54C8"/>
    <w:rsid w:val="004D7FD7"/>
    <w:rsid w:val="004E0E25"/>
    <w:rsid w:val="004E2A0C"/>
    <w:rsid w:val="004E5E3B"/>
    <w:rsid w:val="004E6994"/>
    <w:rsid w:val="004F63F6"/>
    <w:rsid w:val="00500731"/>
    <w:rsid w:val="00507706"/>
    <w:rsid w:val="0053251C"/>
    <w:rsid w:val="005358C8"/>
    <w:rsid w:val="00535E0F"/>
    <w:rsid w:val="00550F82"/>
    <w:rsid w:val="005632D0"/>
    <w:rsid w:val="00567AE7"/>
    <w:rsid w:val="00580C59"/>
    <w:rsid w:val="00590EAC"/>
    <w:rsid w:val="00595F5C"/>
    <w:rsid w:val="005A1914"/>
    <w:rsid w:val="005A1A36"/>
    <w:rsid w:val="005A6D19"/>
    <w:rsid w:val="005A6E84"/>
    <w:rsid w:val="005B01C3"/>
    <w:rsid w:val="005B1357"/>
    <w:rsid w:val="005C1D9B"/>
    <w:rsid w:val="005C2DAE"/>
    <w:rsid w:val="005C46F7"/>
    <w:rsid w:val="005C7855"/>
    <w:rsid w:val="005D44F5"/>
    <w:rsid w:val="005D6237"/>
    <w:rsid w:val="005E5E2E"/>
    <w:rsid w:val="005E7D57"/>
    <w:rsid w:val="005F4227"/>
    <w:rsid w:val="005F5CC0"/>
    <w:rsid w:val="00600A01"/>
    <w:rsid w:val="00606881"/>
    <w:rsid w:val="00615672"/>
    <w:rsid w:val="00620682"/>
    <w:rsid w:val="0062420C"/>
    <w:rsid w:val="006429A9"/>
    <w:rsid w:val="00643013"/>
    <w:rsid w:val="00651654"/>
    <w:rsid w:val="0065295B"/>
    <w:rsid w:val="00653F67"/>
    <w:rsid w:val="0065579A"/>
    <w:rsid w:val="0066015A"/>
    <w:rsid w:val="00672E1C"/>
    <w:rsid w:val="00673E02"/>
    <w:rsid w:val="00681B66"/>
    <w:rsid w:val="00681DCF"/>
    <w:rsid w:val="00694B3D"/>
    <w:rsid w:val="006A42F9"/>
    <w:rsid w:val="006C0EB3"/>
    <w:rsid w:val="006D109B"/>
    <w:rsid w:val="006D4FF6"/>
    <w:rsid w:val="006E1961"/>
    <w:rsid w:val="006E416B"/>
    <w:rsid w:val="006E4FA3"/>
    <w:rsid w:val="006E5A84"/>
    <w:rsid w:val="006F4053"/>
    <w:rsid w:val="006F545E"/>
    <w:rsid w:val="006F63C5"/>
    <w:rsid w:val="006F6AAF"/>
    <w:rsid w:val="00703CCD"/>
    <w:rsid w:val="00705CF5"/>
    <w:rsid w:val="00706229"/>
    <w:rsid w:val="00706769"/>
    <w:rsid w:val="00721629"/>
    <w:rsid w:val="00725BA3"/>
    <w:rsid w:val="00731C18"/>
    <w:rsid w:val="00731D5F"/>
    <w:rsid w:val="00734788"/>
    <w:rsid w:val="007429C7"/>
    <w:rsid w:val="00751A41"/>
    <w:rsid w:val="00753E0A"/>
    <w:rsid w:val="00766035"/>
    <w:rsid w:val="007825C0"/>
    <w:rsid w:val="00786296"/>
    <w:rsid w:val="00790987"/>
    <w:rsid w:val="00791463"/>
    <w:rsid w:val="00795095"/>
    <w:rsid w:val="007965C8"/>
    <w:rsid w:val="007A3EEF"/>
    <w:rsid w:val="007A6EED"/>
    <w:rsid w:val="007B0D6E"/>
    <w:rsid w:val="007B1D74"/>
    <w:rsid w:val="007B6F11"/>
    <w:rsid w:val="007D2D1F"/>
    <w:rsid w:val="007E167E"/>
    <w:rsid w:val="007E1CC5"/>
    <w:rsid w:val="007E6209"/>
    <w:rsid w:val="007F09E8"/>
    <w:rsid w:val="007F3122"/>
    <w:rsid w:val="00807BB9"/>
    <w:rsid w:val="00814198"/>
    <w:rsid w:val="00817105"/>
    <w:rsid w:val="0083253F"/>
    <w:rsid w:val="00840B0D"/>
    <w:rsid w:val="00840EC3"/>
    <w:rsid w:val="00841D8F"/>
    <w:rsid w:val="008525A1"/>
    <w:rsid w:val="00874CBF"/>
    <w:rsid w:val="00877AFC"/>
    <w:rsid w:val="008815DD"/>
    <w:rsid w:val="00890DFF"/>
    <w:rsid w:val="008925D8"/>
    <w:rsid w:val="00895F6C"/>
    <w:rsid w:val="00896992"/>
    <w:rsid w:val="008A0F9A"/>
    <w:rsid w:val="008A21FE"/>
    <w:rsid w:val="008C084E"/>
    <w:rsid w:val="008C1AC7"/>
    <w:rsid w:val="008C22E4"/>
    <w:rsid w:val="008C382A"/>
    <w:rsid w:val="008E4E0E"/>
    <w:rsid w:val="008E61F5"/>
    <w:rsid w:val="008F61CC"/>
    <w:rsid w:val="00901D07"/>
    <w:rsid w:val="0090332D"/>
    <w:rsid w:val="009163B5"/>
    <w:rsid w:val="009261FE"/>
    <w:rsid w:val="00932741"/>
    <w:rsid w:val="00937CE4"/>
    <w:rsid w:val="009670F1"/>
    <w:rsid w:val="0097434C"/>
    <w:rsid w:val="00984B0A"/>
    <w:rsid w:val="0099047C"/>
    <w:rsid w:val="00991211"/>
    <w:rsid w:val="009A4EF5"/>
    <w:rsid w:val="009C4C76"/>
    <w:rsid w:val="009E0813"/>
    <w:rsid w:val="009E50EC"/>
    <w:rsid w:val="00A06730"/>
    <w:rsid w:val="00A13D72"/>
    <w:rsid w:val="00A17601"/>
    <w:rsid w:val="00A23FCE"/>
    <w:rsid w:val="00A254CE"/>
    <w:rsid w:val="00A34804"/>
    <w:rsid w:val="00A5596D"/>
    <w:rsid w:val="00A62496"/>
    <w:rsid w:val="00A62AB9"/>
    <w:rsid w:val="00A661D0"/>
    <w:rsid w:val="00A742BE"/>
    <w:rsid w:val="00A85A53"/>
    <w:rsid w:val="00A90A9C"/>
    <w:rsid w:val="00A94C58"/>
    <w:rsid w:val="00AA0367"/>
    <w:rsid w:val="00AA27DC"/>
    <w:rsid w:val="00AA464E"/>
    <w:rsid w:val="00AA6715"/>
    <w:rsid w:val="00AC3FE1"/>
    <w:rsid w:val="00AC4A3E"/>
    <w:rsid w:val="00AC54D9"/>
    <w:rsid w:val="00AC7F41"/>
    <w:rsid w:val="00AD2464"/>
    <w:rsid w:val="00AD5530"/>
    <w:rsid w:val="00AD6E53"/>
    <w:rsid w:val="00AE4BDD"/>
    <w:rsid w:val="00AE5E41"/>
    <w:rsid w:val="00AE6855"/>
    <w:rsid w:val="00AE71B8"/>
    <w:rsid w:val="00AE7C02"/>
    <w:rsid w:val="00AE7FA6"/>
    <w:rsid w:val="00AF0BF8"/>
    <w:rsid w:val="00AF2624"/>
    <w:rsid w:val="00B11101"/>
    <w:rsid w:val="00B12FD8"/>
    <w:rsid w:val="00B17600"/>
    <w:rsid w:val="00B333AE"/>
    <w:rsid w:val="00B37064"/>
    <w:rsid w:val="00B374A3"/>
    <w:rsid w:val="00B41181"/>
    <w:rsid w:val="00B50A5D"/>
    <w:rsid w:val="00B518EB"/>
    <w:rsid w:val="00B537B4"/>
    <w:rsid w:val="00B609F8"/>
    <w:rsid w:val="00B61A91"/>
    <w:rsid w:val="00B629B0"/>
    <w:rsid w:val="00B64084"/>
    <w:rsid w:val="00B8021A"/>
    <w:rsid w:val="00B82125"/>
    <w:rsid w:val="00B92263"/>
    <w:rsid w:val="00B93CFA"/>
    <w:rsid w:val="00BA2CB3"/>
    <w:rsid w:val="00BA7AD3"/>
    <w:rsid w:val="00BB0539"/>
    <w:rsid w:val="00BB5C12"/>
    <w:rsid w:val="00BC2B5B"/>
    <w:rsid w:val="00BC5D06"/>
    <w:rsid w:val="00BD1879"/>
    <w:rsid w:val="00BD298B"/>
    <w:rsid w:val="00BD435C"/>
    <w:rsid w:val="00BE4FD9"/>
    <w:rsid w:val="00BE74C4"/>
    <w:rsid w:val="00BF2DF5"/>
    <w:rsid w:val="00BF60B2"/>
    <w:rsid w:val="00C00326"/>
    <w:rsid w:val="00C033ED"/>
    <w:rsid w:val="00C05FB1"/>
    <w:rsid w:val="00C06974"/>
    <w:rsid w:val="00C22DC3"/>
    <w:rsid w:val="00C23D99"/>
    <w:rsid w:val="00C32F1D"/>
    <w:rsid w:val="00C41131"/>
    <w:rsid w:val="00C429E7"/>
    <w:rsid w:val="00C44A1D"/>
    <w:rsid w:val="00C57316"/>
    <w:rsid w:val="00C63981"/>
    <w:rsid w:val="00C6577D"/>
    <w:rsid w:val="00C669E7"/>
    <w:rsid w:val="00C81A53"/>
    <w:rsid w:val="00C82812"/>
    <w:rsid w:val="00C82CA9"/>
    <w:rsid w:val="00C84A02"/>
    <w:rsid w:val="00C87EC4"/>
    <w:rsid w:val="00C950EA"/>
    <w:rsid w:val="00C979EF"/>
    <w:rsid w:val="00CA4B41"/>
    <w:rsid w:val="00CA53C4"/>
    <w:rsid w:val="00CA78DF"/>
    <w:rsid w:val="00CC1D2A"/>
    <w:rsid w:val="00CD1E8C"/>
    <w:rsid w:val="00CD5901"/>
    <w:rsid w:val="00CD6520"/>
    <w:rsid w:val="00CD76BA"/>
    <w:rsid w:val="00CE39A5"/>
    <w:rsid w:val="00CE6863"/>
    <w:rsid w:val="00CF6DAD"/>
    <w:rsid w:val="00D124B2"/>
    <w:rsid w:val="00D14238"/>
    <w:rsid w:val="00D20243"/>
    <w:rsid w:val="00D22533"/>
    <w:rsid w:val="00D31BA2"/>
    <w:rsid w:val="00D36F1D"/>
    <w:rsid w:val="00D454CC"/>
    <w:rsid w:val="00D75B6C"/>
    <w:rsid w:val="00D77E87"/>
    <w:rsid w:val="00D77F67"/>
    <w:rsid w:val="00D80E5B"/>
    <w:rsid w:val="00D82950"/>
    <w:rsid w:val="00D83103"/>
    <w:rsid w:val="00D9244D"/>
    <w:rsid w:val="00DA1A6E"/>
    <w:rsid w:val="00DA557C"/>
    <w:rsid w:val="00DA7616"/>
    <w:rsid w:val="00DB09A3"/>
    <w:rsid w:val="00DB17E0"/>
    <w:rsid w:val="00DE1B1E"/>
    <w:rsid w:val="00DE3DF1"/>
    <w:rsid w:val="00DF2B1E"/>
    <w:rsid w:val="00DF4E3B"/>
    <w:rsid w:val="00DF7BEB"/>
    <w:rsid w:val="00E02E70"/>
    <w:rsid w:val="00E062E7"/>
    <w:rsid w:val="00E064D5"/>
    <w:rsid w:val="00E22D75"/>
    <w:rsid w:val="00E25EF4"/>
    <w:rsid w:val="00E26A22"/>
    <w:rsid w:val="00E312AC"/>
    <w:rsid w:val="00E42613"/>
    <w:rsid w:val="00E436F3"/>
    <w:rsid w:val="00E442D5"/>
    <w:rsid w:val="00E47C37"/>
    <w:rsid w:val="00E56570"/>
    <w:rsid w:val="00E74F2E"/>
    <w:rsid w:val="00E83DEC"/>
    <w:rsid w:val="00E854FD"/>
    <w:rsid w:val="00EA0EA2"/>
    <w:rsid w:val="00EB6A94"/>
    <w:rsid w:val="00EC5C1D"/>
    <w:rsid w:val="00ED379E"/>
    <w:rsid w:val="00ED5C92"/>
    <w:rsid w:val="00EE1414"/>
    <w:rsid w:val="00EE1B3D"/>
    <w:rsid w:val="00EE2A16"/>
    <w:rsid w:val="00F000B3"/>
    <w:rsid w:val="00F07BE1"/>
    <w:rsid w:val="00F13884"/>
    <w:rsid w:val="00F16AFD"/>
    <w:rsid w:val="00F20513"/>
    <w:rsid w:val="00F20FF5"/>
    <w:rsid w:val="00F27CA5"/>
    <w:rsid w:val="00F50EF5"/>
    <w:rsid w:val="00F52A5F"/>
    <w:rsid w:val="00F55635"/>
    <w:rsid w:val="00F6683B"/>
    <w:rsid w:val="00F778F8"/>
    <w:rsid w:val="00F9103B"/>
    <w:rsid w:val="00F93C92"/>
    <w:rsid w:val="00F97A4D"/>
    <w:rsid w:val="00FA436C"/>
    <w:rsid w:val="00FB4A66"/>
    <w:rsid w:val="00FB568F"/>
    <w:rsid w:val="00FB72A1"/>
    <w:rsid w:val="00FC1702"/>
    <w:rsid w:val="00FC2443"/>
    <w:rsid w:val="00FC4F25"/>
    <w:rsid w:val="00FC51BD"/>
    <w:rsid w:val="00FD5BA7"/>
    <w:rsid w:val="00FD715C"/>
    <w:rsid w:val="00FD7E1E"/>
    <w:rsid w:val="00FE0C14"/>
    <w:rsid w:val="00FF1879"/>
    <w:rsid w:val="00FF2E9D"/>
    <w:rsid w:val="00FF41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FAB7"/>
  <w15:docId w15:val="{D45C4117-5DB2-44F2-87C8-D8515BD6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AFC"/>
    <w:rPr>
      <w:rFonts w:eastAsia="Calibri" w:cs="Times New Roman"/>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0B3"/>
    <w:pPr>
      <w:ind w:left="720"/>
      <w:contextualSpacing/>
    </w:pPr>
  </w:style>
  <w:style w:type="paragraph" w:styleId="Footer">
    <w:name w:val="footer"/>
    <w:basedOn w:val="Normal"/>
    <w:link w:val="FooterChar"/>
    <w:uiPriority w:val="99"/>
    <w:unhideWhenUsed/>
    <w:rsid w:val="00F000B3"/>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F000B3"/>
    <w:rPr>
      <w:rFonts w:eastAsia="Calibri" w:cs="Times New Roman"/>
      <w:sz w:val="24"/>
      <w:szCs w:val="20"/>
      <w:lang w:val="en-US"/>
    </w:rPr>
  </w:style>
  <w:style w:type="paragraph" w:styleId="NormalWeb">
    <w:name w:val="Normal (Web)"/>
    <w:basedOn w:val="Normal"/>
    <w:uiPriority w:val="99"/>
    <w:unhideWhenUsed/>
    <w:rsid w:val="00F000B3"/>
    <w:pPr>
      <w:spacing w:before="100" w:beforeAutospacing="1" w:after="100" w:afterAutospacing="1" w:line="240" w:lineRule="auto"/>
    </w:pPr>
    <w:rPr>
      <w:rFonts w:eastAsia="Times New Roman"/>
      <w:szCs w:val="24"/>
      <w:lang w:val="vi-VN" w:eastAsia="vi-VN"/>
    </w:rPr>
  </w:style>
  <w:style w:type="table" w:styleId="TableGrid">
    <w:name w:val="Table Grid"/>
    <w:basedOn w:val="TableNormal"/>
    <w:uiPriority w:val="59"/>
    <w:rsid w:val="00AE7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267F"/>
    <w:pPr>
      <w:spacing w:after="0" w:line="240" w:lineRule="auto"/>
    </w:pPr>
    <w:rPr>
      <w:rFonts w:eastAsia="Calibri" w:cs="Times New Roman"/>
      <w:sz w:val="24"/>
      <w:lang w:val="en-US"/>
    </w:rPr>
  </w:style>
  <w:style w:type="paragraph" w:styleId="BalloonText">
    <w:name w:val="Balloon Text"/>
    <w:basedOn w:val="Normal"/>
    <w:link w:val="BalloonTextChar"/>
    <w:uiPriority w:val="99"/>
    <w:semiHidden/>
    <w:unhideWhenUsed/>
    <w:rsid w:val="00852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5A1"/>
    <w:rPr>
      <w:rFonts w:ascii="Tahoma" w:eastAsia="Calibri" w:hAnsi="Tahoma" w:cs="Tahoma"/>
      <w:sz w:val="16"/>
      <w:szCs w:val="16"/>
      <w:lang w:val="en-US"/>
    </w:rPr>
  </w:style>
  <w:style w:type="table" w:customStyle="1" w:styleId="TableGrid1">
    <w:name w:val="Table Grid1"/>
    <w:basedOn w:val="TableNormal"/>
    <w:next w:val="TableGrid"/>
    <w:uiPriority w:val="39"/>
    <w:rsid w:val="00EA0EA2"/>
    <w:pPr>
      <w:spacing w:after="0" w:line="240" w:lineRule="auto"/>
    </w:pPr>
    <w:rPr>
      <w:kern w:val="2"/>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91F"/>
    <w:rPr>
      <w:rFonts w:eastAsia="Calibri" w:cs="Times New Roman"/>
      <w:sz w:val="24"/>
      <w:lang w:val="en-US"/>
    </w:rPr>
  </w:style>
  <w:style w:type="character" w:styleId="Strong">
    <w:name w:val="Strong"/>
    <w:basedOn w:val="DefaultParagraphFont"/>
    <w:uiPriority w:val="22"/>
    <w:qFormat/>
    <w:rsid w:val="00E74F2E"/>
    <w:rPr>
      <w:b/>
      <w:bCs/>
    </w:rPr>
  </w:style>
  <w:style w:type="character" w:styleId="Emphasis">
    <w:name w:val="Emphasis"/>
    <w:basedOn w:val="DefaultParagraphFont"/>
    <w:uiPriority w:val="20"/>
    <w:qFormat/>
    <w:rsid w:val="00E74F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3764">
      <w:bodyDiv w:val="1"/>
      <w:marLeft w:val="0"/>
      <w:marRight w:val="0"/>
      <w:marTop w:val="0"/>
      <w:marBottom w:val="0"/>
      <w:divBdr>
        <w:top w:val="none" w:sz="0" w:space="0" w:color="auto"/>
        <w:left w:val="none" w:sz="0" w:space="0" w:color="auto"/>
        <w:bottom w:val="none" w:sz="0" w:space="0" w:color="auto"/>
        <w:right w:val="none" w:sz="0" w:space="0" w:color="auto"/>
      </w:divBdr>
    </w:div>
    <w:div w:id="1126893344">
      <w:bodyDiv w:val="1"/>
      <w:marLeft w:val="0"/>
      <w:marRight w:val="0"/>
      <w:marTop w:val="0"/>
      <w:marBottom w:val="0"/>
      <w:divBdr>
        <w:top w:val="none" w:sz="0" w:space="0" w:color="auto"/>
        <w:left w:val="none" w:sz="0" w:space="0" w:color="auto"/>
        <w:bottom w:val="none" w:sz="0" w:space="0" w:color="auto"/>
        <w:right w:val="none" w:sz="0" w:space="0" w:color="auto"/>
      </w:divBdr>
    </w:div>
    <w:div w:id="1136945378">
      <w:bodyDiv w:val="1"/>
      <w:marLeft w:val="0"/>
      <w:marRight w:val="0"/>
      <w:marTop w:val="0"/>
      <w:marBottom w:val="0"/>
      <w:divBdr>
        <w:top w:val="none" w:sz="0" w:space="0" w:color="auto"/>
        <w:left w:val="none" w:sz="0" w:space="0" w:color="auto"/>
        <w:bottom w:val="none" w:sz="0" w:space="0" w:color="auto"/>
        <w:right w:val="none" w:sz="0" w:space="0" w:color="auto"/>
      </w:divBdr>
    </w:div>
    <w:div w:id="1264000389">
      <w:bodyDiv w:val="1"/>
      <w:marLeft w:val="0"/>
      <w:marRight w:val="0"/>
      <w:marTop w:val="0"/>
      <w:marBottom w:val="0"/>
      <w:divBdr>
        <w:top w:val="none" w:sz="0" w:space="0" w:color="auto"/>
        <w:left w:val="none" w:sz="0" w:space="0" w:color="auto"/>
        <w:bottom w:val="none" w:sz="0" w:space="0" w:color="auto"/>
        <w:right w:val="none" w:sz="0" w:space="0" w:color="auto"/>
      </w:divBdr>
    </w:div>
    <w:div w:id="1273049319">
      <w:bodyDiv w:val="1"/>
      <w:marLeft w:val="0"/>
      <w:marRight w:val="0"/>
      <w:marTop w:val="0"/>
      <w:marBottom w:val="0"/>
      <w:divBdr>
        <w:top w:val="none" w:sz="0" w:space="0" w:color="auto"/>
        <w:left w:val="none" w:sz="0" w:space="0" w:color="auto"/>
        <w:bottom w:val="none" w:sz="0" w:space="0" w:color="auto"/>
        <w:right w:val="none" w:sz="0" w:space="0" w:color="auto"/>
      </w:divBdr>
      <w:divsChild>
        <w:div w:id="1701776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48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12BB16-E099-4411-8A49-34D690BF66FA}">
  <ds:schemaRefs>
    <ds:schemaRef ds:uri="http://schemas.openxmlformats.org/officeDocument/2006/bibliography"/>
  </ds:schemaRefs>
</ds:datastoreItem>
</file>

<file path=customXml/itemProps2.xml><?xml version="1.0" encoding="utf-8"?>
<ds:datastoreItem xmlns:ds="http://schemas.openxmlformats.org/officeDocument/2006/customXml" ds:itemID="{90237A2D-57DF-4BE6-A628-11BC22AA20BA}"/>
</file>

<file path=customXml/itemProps3.xml><?xml version="1.0" encoding="utf-8"?>
<ds:datastoreItem xmlns:ds="http://schemas.openxmlformats.org/officeDocument/2006/customXml" ds:itemID="{18B3A7AD-F711-4A71-A49A-5E41873810A0}"/>
</file>

<file path=customXml/itemProps4.xml><?xml version="1.0" encoding="utf-8"?>
<ds:datastoreItem xmlns:ds="http://schemas.openxmlformats.org/officeDocument/2006/customXml" ds:itemID="{9BEF3F86-B2B7-4013-9459-D7A9F4F6E6CD}"/>
</file>

<file path=docProps/app.xml><?xml version="1.0" encoding="utf-8"?>
<Properties xmlns="http://schemas.openxmlformats.org/officeDocument/2006/extended-properties" xmlns:vt="http://schemas.openxmlformats.org/officeDocument/2006/docPropsVTypes">
  <Template>Normal</Template>
  <TotalTime>454</TotalTime>
  <Pages>13</Pages>
  <Words>3535</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34</cp:revision>
  <cp:lastPrinted>2021-05-06T04:00:00Z</cp:lastPrinted>
  <dcterms:created xsi:type="dcterms:W3CDTF">2025-12-24T03:25:00Z</dcterms:created>
  <dcterms:modified xsi:type="dcterms:W3CDTF">2026-04-09T08:42:00Z</dcterms:modified>
</cp:coreProperties>
</file>